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280795863"/>
        <w:docPartObj>
          <w:docPartGallery w:val="Cover Pages"/>
          <w:docPartUnique/>
        </w:docPartObj>
      </w:sdtPr>
      <w:sdtEndPr>
        <w:rPr>
          <w:caps w:val="0"/>
        </w:rPr>
      </w:sdtEndPr>
      <w:sdtContent>
        <w:sdt>
          <w:sdtPr>
            <w:id w:val="-1946064238"/>
            <w:docPartObj>
              <w:docPartGallery w:val="Cover Pages"/>
              <w:docPartUnique/>
            </w:docPartObj>
          </w:sdtPr>
          <w:sdtEndPr/>
          <w:sdtContent>
            <w:p w:rsidR="00691DF1" w:rsidRDefault="00691DF1" w:rsidP="00691DF1">
              <w:r>
                <w:rPr>
                  <w:noProof/>
                </w:rPr>
                <mc:AlternateContent>
                  <mc:Choice Requires="wps">
                    <w:drawing>
                      <wp:anchor distT="0" distB="0" distL="114300" distR="114300" simplePos="0" relativeHeight="251662336" behindDoc="1" locked="1" layoutInCell="0" allowOverlap="1" wp14:anchorId="79F5969B" wp14:editId="5D9FAB66">
                        <wp:simplePos x="0" y="0"/>
                        <wp:positionH relativeFrom="page">
                          <wp:posOffset>276225</wp:posOffset>
                        </wp:positionH>
                        <wp:positionV relativeFrom="page">
                          <wp:posOffset>9344025</wp:posOffset>
                        </wp:positionV>
                        <wp:extent cx="7219950" cy="457200"/>
                        <wp:effectExtent l="0" t="0" r="0" b="0"/>
                        <wp:wrapNone/>
                        <wp:docPr id="11" name="Rectangle 11"/>
                        <wp:cNvGraphicFramePr/>
                        <a:graphic xmlns:a="http://schemas.openxmlformats.org/drawingml/2006/main">
                          <a:graphicData uri="http://schemas.microsoft.com/office/word/2010/wordprocessingShape">
                            <wps:wsp>
                              <wps:cNvSpPr/>
                              <wps:spPr>
                                <a:xfrm>
                                  <a:off x="0" y="0"/>
                                  <a:ext cx="7219950" cy="457200"/>
                                </a:xfrm>
                                <a:prstGeom prst="rect">
                                  <a:avLst/>
                                </a:prstGeom>
                                <a:solidFill>
                                  <a:schemeClr val="bg1">
                                    <a:lumMod val="50000"/>
                                  </a:schemeClr>
                                </a:solidFill>
                                <a:ln>
                                  <a:noFill/>
                                </a:ln>
                                <a:effectLst/>
                              </wps:spPr>
                              <wps:bodyPr rot="0" spcFirstLastPara="0" vertOverflow="overflow" horzOverflow="overflow" vert="horz" wrap="square" lIns="228600" tIns="228600" rIns="914400" bIns="22860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1.75pt;margin-top:735.75pt;width:568.5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" o:allowincell="f" fillcolor="#7f7f7f [1612]" stroked="f">
                        <v:textbox inset="18pt,18pt,1in,18pt"/>
                        <w10:wrap anchorx="page" anchory="page"/>
                        <w10:anchorlock/>
                      </v:rect>
                    </w:pict>
                  </mc:Fallback>
                </mc:AlternateContent>
              </w:r>
              <w:r>
                <w:rPr>
                  <w:noProof/>
                </w:rPr>
                <mc:AlternateContent>
                  <mc:Choice Requires="wps">
                    <w:drawing>
                      <wp:anchor distT="0" distB="0" distL="114300" distR="114300" simplePos="0" relativeHeight="251661312" behindDoc="0" locked="1" layoutInCell="0" allowOverlap="1" wp14:anchorId="517F41E5" wp14:editId="1A0FBFDE">
                        <wp:simplePos x="0" y="0"/>
                        <wp:positionH relativeFrom="page">
                          <wp:posOffset>304800</wp:posOffset>
                        </wp:positionH>
                        <wp:positionV relativeFrom="page">
                          <wp:posOffset>4330700</wp:posOffset>
                        </wp:positionV>
                        <wp:extent cx="7175500" cy="878205"/>
                        <wp:effectExtent l="0" t="0" r="6350" b="0"/>
                        <wp:wrapNone/>
                        <wp:docPr id="3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0" cy="878205"/>
                                </a:xfrm>
                                <a:prstGeom prst="rect">
                                  <a:avLst/>
                                </a:prstGeom>
                                <a:solidFill>
                                  <a:schemeClr val="tx2">
                                    <a:alpha val="70000"/>
                                  </a:schemeClr>
                                </a:solidFill>
                                <a:ln>
                                  <a:noFill/>
                                </a:ln>
                                <a:extLst/>
                              </wps:spPr>
                              <wps:txbx>
                                <w:txbxContent>
                                  <w:sdt>
                                    <w:sdtPr>
                                      <w:rPr>
                                        <w:rFonts w:eastAsiaTheme="majorEastAsia" w:cstheme="minorHAnsi"/>
                                        <w:color w:val="FFFFFF" w:themeColor="background1"/>
                                        <w:sz w:val="72"/>
                                        <w:szCs w:val="52"/>
                                      </w:rPr>
                                      <w:alias w:val="Title"/>
                                      <w:id w:val="512343463"/>
                                      <w:dataBinding w:prefixMappings="xmlns:ns0='http://schemas.openxmlformats.org/package/2006/metadata/core-properties' xmlns:ns1='http://purl.org/dc/elements/1.1/'" w:xpath="/ns0:coreProperties[1]/ns1:title[1]" w:storeItemID="{6C3C8BC8-F283-45AE-878A-BAB7291924A1}"/>
                                      <w:text/>
                                    </w:sdtPr>
                                    <w:sdtEndPr/>
                                    <w:sdtContent>
                                      <w:p w:rsidR="00691DF1" w:rsidRDefault="00691DF1" w:rsidP="00691DF1">
                                        <w:pPr>
                                          <w:pStyle w:val="NoSpacing"/>
                                          <w:snapToGrid w:val="0"/>
                                          <w:spacing w:before="120" w:after="240"/>
                                          <w:rPr>
                                            <w:rFonts w:eastAsiaTheme="majorEastAsia" w:cstheme="minorHAnsi"/>
                                            <w:color w:val="FFFFFF" w:themeColor="background1"/>
                                            <w:sz w:val="72"/>
                                            <w:szCs w:val="52"/>
                                          </w:rPr>
                                        </w:pPr>
                                        <w:r>
                                          <w:rPr>
                                            <w:rFonts w:eastAsiaTheme="majorEastAsia" w:cstheme="minorHAnsi"/>
                                            <w:color w:val="FFFFFF" w:themeColor="background1"/>
                                            <w:sz w:val="72"/>
                                            <w:szCs w:val="52"/>
                                          </w:rPr>
                                          <w:t>E-Learning Course Catalog</w:t>
                                        </w:r>
                                      </w:p>
                                    </w:sdtContent>
                                  </w:sdt>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id="Rectangle 82" o:spid="_x0000_s1026" style="position:absolute;margin-left:24pt;margin-top:341pt;width:565pt;height:6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" o:allowincell="f" fillcolor="#1f497d [3215]" stroked="f">
                        <v:fill opacity="46003f"/>
                        <v:textbox style="mso-fit-shape-to-text:t" inset="18pt,,1in">
                          <w:txbxContent>
                            <w:sdt>
                              <w:sdtPr>
                                <w:rPr>
                                  <w:rFonts w:eastAsiaTheme="majorEastAsia" w:cstheme="minorHAnsi"/>
                                  <w:color w:val="FFFFFF" w:themeColor="background1"/>
                                  <w:sz w:val="72"/>
                                  <w:szCs w:val="52"/>
                                </w:rPr>
                                <w:alias w:val="Title"/>
                                <w:id w:val="512343463"/>
                                <w:dataBinding w:prefixMappings="xmlns:ns0='http://schemas.openxmlformats.org/package/2006/metadata/core-properties' xmlns:ns1='http://purl.org/dc/elements/1.1/'" w:xpath="/ns0:coreProperties[1]/ns1:title[1]" w:storeItemID="{6C3C8BC8-F283-45AE-878A-BAB7291924A1}"/>
                                <w:text/>
                              </w:sdtPr>
                              <w:sdtEndPr/>
                              <w:sdtContent>
                                <w:p w:rsidR="00691DF1" w:rsidRDefault="00691DF1" w:rsidP="00691DF1">
                                  <w:pPr>
                                    <w:pStyle w:val="NoSpacing"/>
                                    <w:snapToGrid w:val="0"/>
                                    <w:spacing w:before="120" w:after="240"/>
                                    <w:rPr>
                                      <w:rFonts w:eastAsiaTheme="majorEastAsia" w:cstheme="minorHAnsi"/>
                                      <w:color w:val="FFFFFF" w:themeColor="background1"/>
                                      <w:sz w:val="72"/>
                                      <w:szCs w:val="52"/>
                                    </w:rPr>
                                  </w:pPr>
                                  <w:r>
                                    <w:rPr>
                                      <w:rFonts w:eastAsiaTheme="majorEastAsia" w:cstheme="minorHAnsi"/>
                                      <w:color w:val="FFFFFF" w:themeColor="background1"/>
                                      <w:sz w:val="72"/>
                                      <w:szCs w:val="52"/>
                                    </w:rPr>
                                    <w:t>E-Learning Course Catalog</w:t>
                                  </w:r>
                                </w:p>
                              </w:sdtContent>
                            </w:sdt>
                          </w:txbxContent>
                        </v:textbox>
                        <w10:wrap anchorx="page" anchory="page"/>
                        <w10:anchorlock/>
                      </v:rect>
                    </w:pict>
                  </mc:Fallback>
                </mc:AlternateContent>
              </w:r>
              <w:r>
                <w:rPr>
                  <w:noProof/>
                </w:rPr>
                <w:drawing>
                  <wp:anchor distT="0" distB="0" distL="114300" distR="114300" simplePos="0" relativeHeight="251659264" behindDoc="1" locked="1" layoutInCell="0" allowOverlap="1" wp14:anchorId="69405AAC" wp14:editId="64E36D12">
                    <wp:simplePos x="0" y="0"/>
                    <wp:positionH relativeFrom="page">
                      <wp:posOffset>294005</wp:posOffset>
                    </wp:positionH>
                    <wp:positionV relativeFrom="page">
                      <wp:posOffset>590550</wp:posOffset>
                    </wp:positionV>
                    <wp:extent cx="7186930" cy="4791075"/>
                    <wp:effectExtent l="0" t="0" r="1270" b="9525"/>
                    <wp:wrapNone/>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186930" cy="479107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1" layoutInCell="0" allowOverlap="1" wp14:anchorId="03DC3DA9" wp14:editId="33362202">
                        <wp:simplePos x="0" y="0"/>
                        <wp:positionH relativeFrom="page">
                          <wp:posOffset>276225</wp:posOffset>
                        </wp:positionH>
                        <wp:positionV relativeFrom="page">
                          <wp:posOffset>276225</wp:posOffset>
                        </wp:positionV>
                        <wp:extent cx="7223760" cy="320040"/>
                        <wp:effectExtent l="0" t="0" r="0" b="10160"/>
                        <wp:wrapNone/>
                        <wp:docPr id="42"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320040"/>
                                </a:xfrm>
                                <a:prstGeom prst="rect">
                                  <a:avLst/>
                                </a:prstGeom>
                                <a:solidFill>
                                  <a:schemeClr val="tx2"/>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1.75pt;margin-top:21.75pt;width:568.8pt;height:25.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" o:allowincell="f" fillcolor="#1f497d [3215]" stroked="f">
                        <v:textbox inset=",7.2pt,,7.2pt"/>
                        <w10:wrap anchorx="page" anchory="page"/>
                        <w10:anchorlock/>
                      </v:rect>
                    </w:pict>
                  </mc:Fallback>
                </mc:AlternateContent>
              </w:r>
            </w:p>
            <w:p w:rsidR="00691DF1" w:rsidRPr="00691DF1" w:rsidRDefault="00F402E6" w:rsidP="00691DF1">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-349250</wp:posOffset>
                        </wp:positionH>
                        <wp:positionV relativeFrom="paragraph">
                          <wp:posOffset>3702685</wp:posOffset>
                        </wp:positionV>
                        <wp:extent cx="603250" cy="20955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09550"/>
                                </a:xfrm>
                                <a:prstGeom prst="rect">
                                  <a:avLst/>
                                </a:prstGeom>
                                <a:solidFill>
                                  <a:srgbClr val="FFFFFF"/>
                                </a:solidFill>
                                <a:ln w="9525">
                                  <a:solidFill>
                                    <a:srgbClr val="000000"/>
                                  </a:solidFill>
                                  <a:miter lim="800000"/>
                                  <a:headEnd/>
                                  <a:tailEnd/>
                                </a:ln>
                              </wps:spPr>
                              <wps:txbx>
                                <w:txbxContent>
                                  <w:p w:rsidR="00F402E6" w:rsidRPr="00F402E6" w:rsidRDefault="00F402E6">
                                    <w:pPr>
                                      <w:rPr>
                                        <w:sz w:val="16"/>
                                      </w:rPr>
                                    </w:pPr>
                                    <w:r w:rsidRPr="00F402E6">
                                      <w:rPr>
                                        <w:rFonts w:ascii="Times New Roman" w:hAnsi="Times New Roman" w:cs="Aharoni"/>
                                        <w:sz w:val="16"/>
                                        <w:szCs w:val="24"/>
                                      </w:rPr>
                                      <w:t>V2-11-17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5pt;margin-top:291.55pt;width:4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yaJQ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">
                        <v:textbox>
                          <w:txbxContent>
                            <w:p w:rsidR="00F402E6" w:rsidRPr="00F402E6" w:rsidRDefault="00F402E6">
                              <w:pPr>
                                <w:rPr>
                                  <w:sz w:val="16"/>
                                </w:rPr>
                              </w:pPr>
                              <w:r w:rsidRPr="00F402E6">
                                <w:rPr>
                                  <w:rFonts w:ascii="Times New Roman" w:hAnsi="Times New Roman" w:cs="Aharoni"/>
                                  <w:sz w:val="16"/>
                                  <w:szCs w:val="24"/>
                                </w:rPr>
                                <w:t>V2-11-17</w:t>
                              </w:r>
                            </w:p>
                          </w:txbxContent>
                        </v:textbox>
                      </v:shape>
                    </w:pict>
                  </mc:Fallback>
                </mc:AlternateContent>
              </w:r>
              <w:r w:rsidR="00691DF1">
                <w:rPr>
                  <w:noProof/>
                </w:rPr>
                <w:drawing>
                  <wp:anchor distT="0" distB="0" distL="114300" distR="114300" simplePos="0" relativeHeight="251663360" behindDoc="0" locked="0" layoutInCell="1" allowOverlap="1" wp14:anchorId="3EC3879C" wp14:editId="6E364030">
                    <wp:simplePos x="0" y="0"/>
                    <wp:positionH relativeFrom="column">
                      <wp:posOffset>-184041</wp:posOffset>
                    </wp:positionH>
                    <wp:positionV relativeFrom="paragraph">
                      <wp:posOffset>4269105</wp:posOffset>
                    </wp:positionV>
                    <wp:extent cx="6315478" cy="3463329"/>
                    <wp:effectExtent l="0" t="0" r="952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IS-University-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5478" cy="346332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91DF1">
                <w:br w:type="page"/>
              </w:r>
            </w:p>
          </w:sdtContent>
        </w:sdt>
      </w:sdtContent>
    </w:sdt>
    <w:p w:rsidR="00ED312C" w:rsidRPr="00691DF1" w:rsidRDefault="00691DF1" w:rsidP="00691DF1">
      <w:pPr>
        <w:jc w:val="center"/>
        <w:rPr>
          <w:rFonts w:asciiTheme="majorHAnsi" w:eastAsiaTheme="majorEastAsia" w:hAnsiTheme="majorHAnsi" w:cstheme="majorBidi"/>
          <w:u w:val="single"/>
        </w:rPr>
      </w:pPr>
      <w:r>
        <w:rPr>
          <w:noProof/>
        </w:rPr>
        <w:lastRenderedPageBreak/>
        <w:drawing>
          <wp:inline distT="0" distB="0" distL="0" distR="0" wp14:anchorId="67475552" wp14:editId="36A11424">
            <wp:extent cx="1852468" cy="1015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IS-University-Logo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574" cy="1018122"/>
                    </a:xfrm>
                    <a:prstGeom prst="rect">
                      <a:avLst/>
                    </a:prstGeom>
                  </pic:spPr>
                </pic:pic>
              </a:graphicData>
            </a:graphic>
          </wp:inline>
        </w:drawing>
      </w:r>
    </w:p>
    <w:p w:rsidR="00ED312C" w:rsidRPr="00AF6829" w:rsidRDefault="00ED312C" w:rsidP="00ED312C">
      <w:pPr>
        <w:jc w:val="center"/>
        <w:rPr>
          <w:rFonts w:ascii="Times New Roman" w:hAnsi="Times New Roman" w:cs="Aharoni"/>
          <w:b/>
          <w:sz w:val="28"/>
          <w:szCs w:val="24"/>
        </w:rPr>
      </w:pPr>
      <w:r w:rsidRPr="00AF6829">
        <w:rPr>
          <w:rFonts w:cs="Aharoni"/>
          <w:b/>
          <w:sz w:val="36"/>
          <w:szCs w:val="32"/>
        </w:rPr>
        <w:t>VFISU Course Catalog</w:t>
      </w:r>
      <w:r w:rsidR="00AF6829" w:rsidRPr="00AF6829">
        <w:rPr>
          <w:rFonts w:cs="Aharoni"/>
          <w:b/>
          <w:sz w:val="36"/>
          <w:szCs w:val="32"/>
        </w:rPr>
        <w:t xml:space="preserve"> and Program Description</w:t>
      </w:r>
    </w:p>
    <w:p w:rsidR="00AF6829" w:rsidRDefault="00AF6829" w:rsidP="00ED312C">
      <w:pPr>
        <w:spacing w:after="0" w:line="240" w:lineRule="auto"/>
        <w:rPr>
          <w:rFonts w:ascii="Times New Roman" w:hAnsi="Times New Roman" w:cs="Aharoni"/>
          <w:b/>
          <w:sz w:val="28"/>
          <w:szCs w:val="24"/>
        </w:rPr>
      </w:pPr>
    </w:p>
    <w:p w:rsidR="00641256" w:rsidRPr="00A957C0" w:rsidRDefault="00641256" w:rsidP="00ED312C">
      <w:pPr>
        <w:spacing w:after="0" w:line="240" w:lineRule="auto"/>
        <w:rPr>
          <w:rFonts w:ascii="Times New Roman" w:hAnsi="Times New Roman" w:cs="Aharoni"/>
          <w:b/>
          <w:sz w:val="24"/>
          <w:szCs w:val="24"/>
          <w:u w:val="single"/>
        </w:rPr>
      </w:pPr>
      <w:r w:rsidRPr="00A957C0">
        <w:rPr>
          <w:rFonts w:ascii="Times New Roman" w:hAnsi="Times New Roman" w:cs="Aharoni"/>
          <w:b/>
          <w:sz w:val="24"/>
          <w:szCs w:val="24"/>
          <w:u w:val="single"/>
        </w:rPr>
        <w:t>A LEVEL – AWARENESS ORIENTED PROGRAMS</w:t>
      </w:r>
    </w:p>
    <w:p w:rsidR="00641256" w:rsidRDefault="00641256"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A001</w:t>
      </w:r>
      <w:r w:rsidR="00A517DE" w:rsidRPr="00A957C0">
        <w:rPr>
          <w:rFonts w:ascii="Times New Roman" w:hAnsi="Times New Roman" w:cs="Aharoni"/>
          <w:b/>
          <w:sz w:val="24"/>
          <w:szCs w:val="24"/>
        </w:rPr>
        <w:t xml:space="preserve"> Safety Basics for Emergency Responders</w:t>
      </w:r>
    </w:p>
    <w:p w:rsidR="00AF6829" w:rsidRPr="00A957C0" w:rsidRDefault="00641256" w:rsidP="00AF6829">
      <w:pPr>
        <w:tabs>
          <w:tab w:val="left" w:pos="979"/>
        </w:tabs>
        <w:spacing w:after="0" w:line="240" w:lineRule="auto"/>
        <w:rPr>
          <w:rFonts w:ascii="Times New Roman" w:hAnsi="Times New Roman" w:cs="Aharoni"/>
          <w:szCs w:val="24"/>
        </w:rPr>
      </w:pPr>
      <w:r w:rsidRPr="00A957C0">
        <w:rPr>
          <w:rFonts w:ascii="Times New Roman" w:hAnsi="Times New Roman" w:cs="Aharoni"/>
          <w:szCs w:val="24"/>
        </w:rPr>
        <w:t>This course provides an introduction to emergency responder basic safety practices and responsibilities.</w:t>
      </w:r>
      <w:r w:rsidR="00AF6829" w:rsidRPr="00A957C0">
        <w:rPr>
          <w:rFonts w:ascii="Times New Roman" w:hAnsi="Times New Roman" w:cs="Aharoni"/>
          <w:szCs w:val="24"/>
        </w:rPr>
        <w:tab/>
      </w:r>
    </w:p>
    <w:p w:rsidR="00641256" w:rsidRDefault="00641256" w:rsidP="00AF6829">
      <w:pPr>
        <w:tabs>
          <w:tab w:val="left" w:pos="979"/>
        </w:tabs>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A002 </w:t>
      </w:r>
      <w:r w:rsidR="00A517DE" w:rsidRPr="00A957C0">
        <w:rPr>
          <w:rFonts w:ascii="Times New Roman" w:hAnsi="Times New Roman" w:cs="Aharoni"/>
          <w:b/>
          <w:sz w:val="24"/>
          <w:szCs w:val="24"/>
        </w:rPr>
        <w:t>Creating a Culture of Safety in Your ESO</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reviews the concept of safety culture and its application to your organization.</w:t>
      </w:r>
    </w:p>
    <w:p w:rsidR="007B43AE" w:rsidRPr="00641256" w:rsidRDefault="007B43AE" w:rsidP="00ED312C">
      <w:pPr>
        <w:spacing w:after="0" w:line="240" w:lineRule="auto"/>
        <w:rPr>
          <w:rFonts w:ascii="Times New Roman" w:hAnsi="Times New Roman" w:cs="Aharoni"/>
          <w:sz w:val="24"/>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A003 </w:t>
      </w:r>
      <w:r w:rsidR="007B43AE" w:rsidRPr="00A957C0">
        <w:rPr>
          <w:rFonts w:ascii="Times New Roman" w:hAnsi="Times New Roman" w:cs="Aharoni"/>
          <w:b/>
          <w:sz w:val="24"/>
          <w:szCs w:val="24"/>
        </w:rPr>
        <w:t>The True Relationship of Safety to Risk Management</w:t>
      </w:r>
    </w:p>
    <w:p w:rsidR="007B43AE" w:rsidRPr="00A957C0" w:rsidRDefault="007B43AE" w:rsidP="00ED312C">
      <w:pPr>
        <w:spacing w:after="0" w:line="240" w:lineRule="auto"/>
        <w:rPr>
          <w:rFonts w:ascii="Times New Roman" w:hAnsi="Times New Roman" w:cs="Aharoni"/>
          <w:szCs w:val="24"/>
        </w:rPr>
      </w:pPr>
      <w:r w:rsidRPr="00A957C0">
        <w:rPr>
          <w:rFonts w:ascii="Times New Roman" w:hAnsi="Times New Roman" w:cs="Aharoni"/>
          <w:szCs w:val="24"/>
        </w:rPr>
        <w:t>This program will provide guidance in understanding the true relationship between safety and risk management as applied to emergency services.</w:t>
      </w:r>
    </w:p>
    <w:p w:rsidR="007B43AE" w:rsidRDefault="007B43AE" w:rsidP="00641256">
      <w:pPr>
        <w:pStyle w:val="NormalWeb"/>
        <w:spacing w:before="0" w:beforeAutospacing="0" w:after="0" w:afterAutospacing="0"/>
        <w:rPr>
          <w:rFonts w:cs="Aharoni"/>
          <w:b/>
          <w:sz w:val="28"/>
        </w:rPr>
      </w:pPr>
    </w:p>
    <w:p w:rsidR="00641256" w:rsidRPr="00A957C0" w:rsidRDefault="00641256" w:rsidP="00641256">
      <w:pPr>
        <w:pStyle w:val="NormalWeb"/>
        <w:spacing w:before="0" w:beforeAutospacing="0" w:after="0" w:afterAutospacing="0"/>
        <w:rPr>
          <w:rFonts w:cs="Aharoni"/>
          <w:b/>
        </w:rPr>
      </w:pPr>
      <w:r w:rsidRPr="00A957C0">
        <w:rPr>
          <w:rFonts w:cs="Aharoni"/>
          <w:b/>
        </w:rPr>
        <w:t>A004 Situational Awareness – The Basics</w:t>
      </w:r>
    </w:p>
    <w:p w:rsidR="00641256" w:rsidRPr="00A957C0" w:rsidRDefault="00641256" w:rsidP="00641256">
      <w:pPr>
        <w:pStyle w:val="NormalWeb"/>
        <w:spacing w:before="0" w:beforeAutospacing="0" w:after="0" w:afterAutospacing="0"/>
        <w:rPr>
          <w:sz w:val="22"/>
        </w:rPr>
      </w:pPr>
      <w:r w:rsidRPr="00A957C0">
        <w:rPr>
          <w:rFonts w:eastAsiaTheme="minorEastAsia"/>
          <w:color w:val="000000" w:themeColor="text1"/>
          <w:kern w:val="24"/>
          <w:sz w:val="22"/>
        </w:rPr>
        <w:t>This program is intended to provide you with a very brief overview of the concept of situational awareness, its impact on your safety and your need to practice it.</w:t>
      </w:r>
    </w:p>
    <w:p w:rsidR="00AF6829" w:rsidRDefault="00AF6829" w:rsidP="00ED312C">
      <w:pPr>
        <w:spacing w:after="0" w:line="240" w:lineRule="auto"/>
        <w:rPr>
          <w:rFonts w:ascii="Times New Roman" w:hAnsi="Times New Roman" w:cs="Aharoni"/>
          <w:b/>
          <w:sz w:val="28"/>
          <w:szCs w:val="24"/>
        </w:rPr>
      </w:pPr>
    </w:p>
    <w:p w:rsidR="00AF6829"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A005 NFFF 16 Life Safe Initiatives</w:t>
      </w:r>
    </w:p>
    <w:p w:rsidR="00AF6829" w:rsidRPr="00A957C0" w:rsidRDefault="00442979" w:rsidP="00ED312C">
      <w:pPr>
        <w:spacing w:after="0" w:line="240" w:lineRule="auto"/>
        <w:rPr>
          <w:rFonts w:ascii="Times New Roman" w:hAnsi="Times New Roman" w:cs="Aharoni"/>
          <w:szCs w:val="24"/>
        </w:rPr>
      </w:pPr>
      <w:r w:rsidRPr="00A957C0">
        <w:rPr>
          <w:rFonts w:ascii="Times New Roman" w:hAnsi="Times New Roman" w:cs="Aharoni"/>
          <w:szCs w:val="24"/>
        </w:rPr>
        <w:t>This program introduces</w:t>
      </w:r>
      <w:r w:rsidR="00641256" w:rsidRPr="00A957C0">
        <w:rPr>
          <w:rFonts w:ascii="Times New Roman" w:hAnsi="Times New Roman" w:cs="Aharoni"/>
          <w:szCs w:val="24"/>
        </w:rPr>
        <w:t xml:space="preserve"> you to the 16 Life Safety Initiatives established by the National Fallen Firefighters Foundation.</w:t>
      </w:r>
      <w:r w:rsidR="00F402E6">
        <w:rPr>
          <w:rFonts w:ascii="Times New Roman" w:hAnsi="Times New Roman" w:cs="Aharoni"/>
          <w:szCs w:val="24"/>
        </w:rPr>
        <w:t xml:space="preserve"> </w:t>
      </w:r>
    </w:p>
    <w:p w:rsidR="00641256" w:rsidRDefault="00641256"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A006 Cancer and the Firefighter – An Awareness</w:t>
      </w:r>
    </w:p>
    <w:p w:rsidR="00AF6829" w:rsidRPr="00A957C0" w:rsidRDefault="00641256" w:rsidP="00ED312C">
      <w:pPr>
        <w:spacing w:after="0" w:line="240" w:lineRule="auto"/>
        <w:rPr>
          <w:rFonts w:ascii="Times New Roman" w:hAnsi="Times New Roman" w:cs="Aharoni"/>
          <w:sz w:val="24"/>
          <w:szCs w:val="24"/>
        </w:rPr>
      </w:pPr>
      <w:r w:rsidRPr="00A957C0">
        <w:rPr>
          <w:rFonts w:ascii="Times New Roman" w:hAnsi="Times New Roman" w:cs="Aharoni"/>
          <w:szCs w:val="24"/>
        </w:rPr>
        <w:t>This program provides an introduction to cancer’s impact on emergency responder and how to manage related exposures.</w:t>
      </w:r>
    </w:p>
    <w:p w:rsidR="00641256" w:rsidRDefault="00641256"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A007</w:t>
      </w:r>
      <w:r w:rsidR="00A517DE" w:rsidRPr="00A957C0">
        <w:rPr>
          <w:rFonts w:ascii="Times New Roman" w:hAnsi="Times New Roman" w:cs="Aharoni"/>
          <w:b/>
          <w:sz w:val="24"/>
          <w:szCs w:val="24"/>
        </w:rPr>
        <w:t xml:space="preserve"> </w:t>
      </w:r>
      <w:r w:rsidR="008B1C94" w:rsidRPr="00A957C0">
        <w:rPr>
          <w:rFonts w:ascii="Times New Roman" w:hAnsi="Times New Roman" w:cs="Aharoni"/>
          <w:b/>
          <w:sz w:val="24"/>
          <w:szCs w:val="24"/>
        </w:rPr>
        <w:t>Firefighter Cancer Resources to Assist You</w:t>
      </w:r>
    </w:p>
    <w:p w:rsidR="008B1C94" w:rsidRPr="00A957C0" w:rsidRDefault="008B1C94" w:rsidP="008B1C94">
      <w:pPr>
        <w:spacing w:after="0" w:line="240" w:lineRule="auto"/>
        <w:rPr>
          <w:rFonts w:ascii="Times New Roman" w:hAnsi="Times New Roman" w:cs="Aharoni"/>
          <w:szCs w:val="24"/>
        </w:rPr>
      </w:pPr>
      <w:r w:rsidRPr="00A957C0">
        <w:rPr>
          <w:rFonts w:ascii="Times New Roman" w:hAnsi="Times New Roman" w:cs="Aharoni"/>
          <w:bCs/>
          <w:iCs/>
          <w:szCs w:val="24"/>
        </w:rPr>
        <w:t>This program is intended to help you understand the value and resources available from the Firefighter Cancer Support Network to assist your organization in understanding, preventing and dealing with the risk of firefighter cancer.</w:t>
      </w:r>
    </w:p>
    <w:p w:rsidR="00A517DE" w:rsidRDefault="00A517DE" w:rsidP="00ED312C">
      <w:pPr>
        <w:spacing w:after="0" w:line="240" w:lineRule="auto"/>
        <w:rPr>
          <w:rFonts w:ascii="Times New Roman" w:hAnsi="Times New Roman" w:cs="Aharoni"/>
          <w:b/>
          <w:sz w:val="28"/>
          <w:szCs w:val="24"/>
        </w:rPr>
      </w:pPr>
    </w:p>
    <w:p w:rsidR="00A517DE" w:rsidRPr="00A957C0" w:rsidRDefault="00A517D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A008 Workplace Violence Awareness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provides an awareness of the issues and actions to take to manage incidents of violence or threats of violence in the workplace.</w:t>
      </w:r>
    </w:p>
    <w:p w:rsidR="00A957C0" w:rsidRDefault="00A957C0" w:rsidP="00ED312C">
      <w:pPr>
        <w:spacing w:after="0" w:line="240" w:lineRule="auto"/>
        <w:rPr>
          <w:rFonts w:ascii="Times New Roman" w:hAnsi="Times New Roman" w:cs="Aharoni"/>
          <w:b/>
          <w:sz w:val="28"/>
          <w:szCs w:val="24"/>
          <w:u w:val="single"/>
        </w:rPr>
      </w:pPr>
    </w:p>
    <w:p w:rsidR="00641256" w:rsidRPr="00A957C0" w:rsidRDefault="00E6118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A009</w:t>
      </w:r>
      <w:r w:rsidR="00A35BCD" w:rsidRPr="00A957C0">
        <w:rPr>
          <w:rFonts w:ascii="Times New Roman" w:hAnsi="Times New Roman" w:cs="Aharoni"/>
          <w:b/>
          <w:sz w:val="24"/>
          <w:szCs w:val="24"/>
        </w:rPr>
        <w:t xml:space="preserve"> Wash Your Hands to Prevent the Spread of Germs and Carcinogens</w:t>
      </w:r>
    </w:p>
    <w:p w:rsidR="00691DF1" w:rsidRPr="00691DF1" w:rsidRDefault="00A35BCD" w:rsidP="00ED312C">
      <w:pPr>
        <w:spacing w:after="0" w:line="240" w:lineRule="auto"/>
        <w:rPr>
          <w:rFonts w:ascii="Times New Roman" w:hAnsi="Times New Roman" w:cs="Aharoni"/>
          <w:szCs w:val="24"/>
        </w:rPr>
      </w:pPr>
      <w:r w:rsidRPr="00A957C0">
        <w:rPr>
          <w:rFonts w:ascii="Times New Roman" w:hAnsi="Times New Roman" w:cs="Aharoni"/>
          <w:szCs w:val="24"/>
        </w:rPr>
        <w:t>The purpose of this program is to help you understand the value of handwashing and the proper way to wash your hands, with special emphasis on preventing the spread of carcinogens.</w:t>
      </w:r>
    </w:p>
    <w:p w:rsidR="00691DF1" w:rsidRDefault="00691DF1" w:rsidP="00ED312C">
      <w:pPr>
        <w:spacing w:after="0" w:line="240" w:lineRule="auto"/>
        <w:rPr>
          <w:rFonts w:ascii="Times New Roman" w:hAnsi="Times New Roman" w:cs="Aharoni"/>
          <w:b/>
          <w:sz w:val="24"/>
          <w:szCs w:val="24"/>
        </w:rPr>
      </w:pPr>
    </w:p>
    <w:p w:rsidR="00E6118E" w:rsidRPr="00A957C0" w:rsidRDefault="00E6118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A010</w:t>
      </w:r>
      <w:r w:rsidRPr="00A957C0">
        <w:rPr>
          <w:rFonts w:ascii="Times New Roman" w:hAnsi="Times New Roman" w:cs="Aharoni"/>
          <w:b/>
          <w:sz w:val="24"/>
          <w:szCs w:val="24"/>
        </w:rPr>
        <w:tab/>
        <w:t xml:space="preserve">Paratransit Safety Operations – An Introduction </w:t>
      </w:r>
    </w:p>
    <w:p w:rsidR="00E6118E" w:rsidRPr="00A957C0" w:rsidRDefault="00E6118E" w:rsidP="00ED312C">
      <w:pPr>
        <w:spacing w:after="0" w:line="240" w:lineRule="auto"/>
        <w:rPr>
          <w:rFonts w:ascii="Times New Roman" w:hAnsi="Times New Roman" w:cs="Aharoni"/>
          <w:szCs w:val="24"/>
        </w:rPr>
      </w:pPr>
      <w:r w:rsidRPr="00A957C0">
        <w:rPr>
          <w:rFonts w:ascii="Times New Roman" w:hAnsi="Times New Roman" w:cs="Aharoni"/>
          <w:szCs w:val="24"/>
        </w:rPr>
        <w:t>This program provides an introduction of the value of a paratransit van vehicle safety program and the basic content of that program</w:t>
      </w:r>
      <w:r w:rsidR="00CD439E" w:rsidRPr="00A957C0">
        <w:rPr>
          <w:rFonts w:ascii="Times New Roman" w:hAnsi="Times New Roman" w:cs="Aharoni"/>
          <w:szCs w:val="24"/>
        </w:rPr>
        <w:t>.</w:t>
      </w:r>
    </w:p>
    <w:p w:rsidR="00CD439E" w:rsidRDefault="00CD439E" w:rsidP="00ED312C">
      <w:pPr>
        <w:spacing w:after="0" w:line="240" w:lineRule="auto"/>
        <w:rPr>
          <w:rFonts w:ascii="Times New Roman" w:hAnsi="Times New Roman" w:cs="Aharoni"/>
          <w:sz w:val="28"/>
          <w:szCs w:val="24"/>
        </w:rPr>
      </w:pPr>
    </w:p>
    <w:p w:rsidR="00CD439E" w:rsidRPr="00A957C0" w:rsidRDefault="00CD439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A011</w:t>
      </w:r>
      <w:r w:rsidRPr="00A957C0">
        <w:rPr>
          <w:rFonts w:ascii="Times New Roman" w:hAnsi="Times New Roman" w:cs="Aharoni"/>
          <w:b/>
          <w:sz w:val="24"/>
          <w:szCs w:val="24"/>
        </w:rPr>
        <w:tab/>
        <w:t>Cellular Telephone Use In Emergency Medical Services</w:t>
      </w:r>
    </w:p>
    <w:p w:rsidR="00CD439E" w:rsidRPr="00A957C0" w:rsidRDefault="00CD439E" w:rsidP="00CD439E">
      <w:pPr>
        <w:spacing w:after="0" w:line="240" w:lineRule="auto"/>
        <w:rPr>
          <w:rFonts w:ascii="Times New Roman" w:eastAsia="Times New Roman" w:hAnsi="Times New Roman" w:cs="Times New Roman"/>
          <w:szCs w:val="24"/>
        </w:rPr>
      </w:pPr>
      <w:r w:rsidRPr="00A957C0">
        <w:rPr>
          <w:rFonts w:ascii="Times New Roman" w:eastAsia="Times New Roman" w:hAnsi="Times New Roman" w:cs="Times New Roman"/>
          <w:color w:val="000000"/>
          <w:kern w:val="24"/>
          <w:szCs w:val="24"/>
        </w:rPr>
        <w:t>This session will review challenges and risk management techniques associated with Cellular phone use in emergency medical services.</w:t>
      </w:r>
    </w:p>
    <w:p w:rsidR="00CD439E" w:rsidRDefault="00CD439E" w:rsidP="00ED312C">
      <w:pPr>
        <w:spacing w:after="0" w:line="240" w:lineRule="auto"/>
        <w:rPr>
          <w:rFonts w:ascii="Times New Roman" w:hAnsi="Times New Roman" w:cs="Aharoni"/>
          <w:sz w:val="28"/>
          <w:szCs w:val="24"/>
          <w:u w:val="single"/>
        </w:rPr>
      </w:pPr>
    </w:p>
    <w:p w:rsidR="00484CBD" w:rsidRPr="00A957C0" w:rsidRDefault="00484CBD" w:rsidP="00484CBD">
      <w:pPr>
        <w:spacing w:after="0" w:line="240" w:lineRule="auto"/>
        <w:rPr>
          <w:rFonts w:ascii="Times New Roman" w:hAnsi="Times New Roman" w:cs="Aharoni"/>
          <w:b/>
          <w:sz w:val="24"/>
          <w:szCs w:val="24"/>
        </w:rPr>
      </w:pPr>
      <w:r w:rsidRPr="00A957C0">
        <w:rPr>
          <w:rFonts w:ascii="Times New Roman" w:hAnsi="Times New Roman" w:cs="Aharoni"/>
          <w:b/>
          <w:sz w:val="24"/>
          <w:szCs w:val="24"/>
        </w:rPr>
        <w:t>A012 Bariatric Patient Handling Logistics</w:t>
      </w:r>
    </w:p>
    <w:p w:rsidR="00484CBD" w:rsidRPr="00A957C0" w:rsidRDefault="00484CBD" w:rsidP="00484CBD">
      <w:pPr>
        <w:pStyle w:val="NormalWeb"/>
        <w:spacing w:before="0" w:beforeAutospacing="0" w:after="0" w:afterAutospacing="0"/>
        <w:rPr>
          <w:sz w:val="22"/>
        </w:rPr>
      </w:pPr>
      <w:r w:rsidRPr="00A957C0">
        <w:rPr>
          <w:sz w:val="22"/>
        </w:rPr>
        <w:t xml:space="preserve">This session discusses the </w:t>
      </w:r>
      <w:r w:rsidRPr="00A957C0">
        <w:rPr>
          <w:rFonts w:eastAsiaTheme="minorEastAsia"/>
          <w:color w:val="000000" w:themeColor="text1"/>
          <w:kern w:val="24"/>
          <w:sz w:val="22"/>
        </w:rPr>
        <w:t xml:space="preserve">needed resources, patient lifting and handling as well as transport of bariatric patients, to prevent emergency responders putting the patients, themselves and others at risk of injury. </w:t>
      </w:r>
    </w:p>
    <w:p w:rsidR="00484CBD" w:rsidRPr="00E6118E" w:rsidRDefault="00484CBD" w:rsidP="00ED312C">
      <w:pPr>
        <w:spacing w:after="0" w:line="240" w:lineRule="auto"/>
        <w:rPr>
          <w:rFonts w:ascii="Times New Roman" w:hAnsi="Times New Roman" w:cs="Aharoni"/>
          <w:sz w:val="28"/>
          <w:szCs w:val="24"/>
          <w:u w:val="single"/>
        </w:rPr>
      </w:pPr>
    </w:p>
    <w:p w:rsidR="00E6118E" w:rsidRPr="00A957C0" w:rsidRDefault="00B45374"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A013</w:t>
      </w:r>
      <w:r w:rsidRPr="00A957C0">
        <w:rPr>
          <w:rFonts w:ascii="Times New Roman" w:hAnsi="Times New Roman" w:cs="Aharoni"/>
          <w:b/>
          <w:sz w:val="24"/>
          <w:szCs w:val="24"/>
        </w:rPr>
        <w:tab/>
        <w:t>Talking About and Responding to Firefighter Cancer</w:t>
      </w:r>
    </w:p>
    <w:p w:rsidR="00CB0153" w:rsidRPr="00A957C0" w:rsidRDefault="00CB0153" w:rsidP="00CB0153">
      <w:pPr>
        <w:spacing w:after="0" w:line="240" w:lineRule="auto"/>
        <w:rPr>
          <w:rFonts w:ascii="Times New Roman" w:hAnsi="Times New Roman" w:cs="Aharoni"/>
          <w:szCs w:val="24"/>
        </w:rPr>
      </w:pPr>
      <w:r w:rsidRPr="00A957C0">
        <w:rPr>
          <w:rFonts w:ascii="Times New Roman" w:hAnsi="Times New Roman" w:cs="Aharoni"/>
          <w:bCs/>
          <w:iCs/>
          <w:szCs w:val="24"/>
        </w:rPr>
        <w:t xml:space="preserve">This class is intended to help you understand how to deal with the situation when someone </w:t>
      </w:r>
      <w:r w:rsidR="009B7135" w:rsidRPr="00A957C0">
        <w:rPr>
          <w:rFonts w:ascii="Times New Roman" w:hAnsi="Times New Roman" w:cs="Aharoni"/>
          <w:bCs/>
          <w:iCs/>
          <w:szCs w:val="24"/>
        </w:rPr>
        <w:t xml:space="preserve">tells you they have cancer and </w:t>
      </w:r>
      <w:r w:rsidRPr="00A957C0">
        <w:rPr>
          <w:rFonts w:ascii="Times New Roman" w:hAnsi="Times New Roman" w:cs="Aharoni"/>
          <w:bCs/>
          <w:iCs/>
          <w:szCs w:val="24"/>
        </w:rPr>
        <w:t>where to go to for assistance.</w:t>
      </w:r>
    </w:p>
    <w:p w:rsidR="00B45374" w:rsidRDefault="00B45374" w:rsidP="00ED312C">
      <w:pPr>
        <w:spacing w:after="0" w:line="240" w:lineRule="auto"/>
        <w:rPr>
          <w:rFonts w:ascii="Times New Roman" w:hAnsi="Times New Roman" w:cs="Aharoni"/>
          <w:b/>
          <w:sz w:val="28"/>
          <w:szCs w:val="24"/>
          <w:u w:val="single"/>
        </w:rPr>
      </w:pPr>
    </w:p>
    <w:p w:rsidR="009B7135" w:rsidRPr="00A957C0" w:rsidRDefault="009B7135" w:rsidP="009B7135">
      <w:pPr>
        <w:spacing w:after="0" w:line="240" w:lineRule="auto"/>
        <w:rPr>
          <w:rFonts w:ascii="Times New Roman" w:hAnsi="Times New Roman" w:cs="Aharoni"/>
          <w:b/>
          <w:sz w:val="24"/>
          <w:szCs w:val="24"/>
        </w:rPr>
      </w:pPr>
      <w:r w:rsidRPr="00A957C0">
        <w:rPr>
          <w:rFonts w:ascii="Times New Roman" w:hAnsi="Times New Roman" w:cs="Aharoni"/>
          <w:b/>
          <w:sz w:val="24"/>
          <w:szCs w:val="24"/>
        </w:rPr>
        <w:t>A014</w:t>
      </w:r>
      <w:r w:rsidRPr="00A957C0">
        <w:rPr>
          <w:rFonts w:ascii="Times New Roman" w:hAnsi="Times New Roman" w:cs="Aharoni"/>
          <w:b/>
          <w:sz w:val="24"/>
          <w:szCs w:val="24"/>
        </w:rPr>
        <w:tab/>
        <w:t>Junior Membership Programs</w:t>
      </w:r>
    </w:p>
    <w:p w:rsidR="009B7135" w:rsidRPr="00A957C0" w:rsidRDefault="009B7135" w:rsidP="009B7135">
      <w:pPr>
        <w:spacing w:after="0" w:line="240" w:lineRule="auto"/>
        <w:rPr>
          <w:rFonts w:ascii="Times New Roman" w:hAnsi="Times New Roman" w:cs="Aharoni"/>
          <w:b/>
          <w:sz w:val="24"/>
          <w:szCs w:val="24"/>
          <w:u w:val="single"/>
        </w:rPr>
      </w:pPr>
      <w:r w:rsidRPr="00A957C0">
        <w:rPr>
          <w:rFonts w:ascii="Times New Roman" w:hAnsi="Times New Roman" w:cs="Aharoni"/>
          <w:bCs/>
          <w:iCs/>
          <w:szCs w:val="24"/>
        </w:rPr>
        <w:t>This program is intended to provide information on the value of Junior programs and key points in developing and managing these programs</w:t>
      </w:r>
    </w:p>
    <w:p w:rsidR="00B45374" w:rsidRDefault="00B45374" w:rsidP="00ED312C">
      <w:pPr>
        <w:spacing w:after="0" w:line="240" w:lineRule="auto"/>
        <w:rPr>
          <w:rFonts w:ascii="Times New Roman" w:hAnsi="Times New Roman" w:cs="Aharoni"/>
          <w:b/>
          <w:sz w:val="28"/>
          <w:szCs w:val="24"/>
          <w:u w:val="single"/>
        </w:rPr>
      </w:pPr>
    </w:p>
    <w:p w:rsidR="0075693C" w:rsidRPr="00437EF6" w:rsidRDefault="0075693C" w:rsidP="0075693C">
      <w:pPr>
        <w:spacing w:after="0" w:line="240" w:lineRule="auto"/>
        <w:rPr>
          <w:rFonts w:ascii="Times New Roman" w:hAnsi="Times New Roman" w:cs="Aharoni"/>
          <w:b/>
          <w:sz w:val="24"/>
          <w:szCs w:val="24"/>
        </w:rPr>
      </w:pPr>
      <w:r w:rsidRPr="00437EF6">
        <w:rPr>
          <w:rFonts w:ascii="Times New Roman" w:hAnsi="Times New Roman" w:cs="Aharoni"/>
          <w:b/>
          <w:sz w:val="24"/>
          <w:szCs w:val="24"/>
        </w:rPr>
        <w:t>A015</w:t>
      </w:r>
      <w:r w:rsidRPr="00437EF6">
        <w:rPr>
          <w:rFonts w:ascii="Times New Roman" w:hAnsi="Times New Roman" w:cs="Aharoni"/>
          <w:b/>
          <w:sz w:val="24"/>
          <w:szCs w:val="24"/>
        </w:rPr>
        <w:tab/>
      </w:r>
      <w:r w:rsidR="00437EF6">
        <w:rPr>
          <w:rFonts w:ascii="Times New Roman" w:hAnsi="Times New Roman" w:cs="Aharoni"/>
          <w:b/>
          <w:sz w:val="24"/>
          <w:szCs w:val="24"/>
        </w:rPr>
        <w:t>Kitchen Safety in the Fire-EMS S</w:t>
      </w:r>
      <w:r w:rsidR="00B93873" w:rsidRPr="00437EF6">
        <w:rPr>
          <w:rFonts w:ascii="Times New Roman" w:hAnsi="Times New Roman" w:cs="Aharoni"/>
          <w:b/>
          <w:sz w:val="24"/>
          <w:szCs w:val="24"/>
        </w:rPr>
        <w:t>tation</w:t>
      </w:r>
    </w:p>
    <w:p w:rsidR="0075693C" w:rsidRPr="00437EF6" w:rsidRDefault="00B93873" w:rsidP="0075693C">
      <w:pPr>
        <w:spacing w:after="0" w:line="240" w:lineRule="auto"/>
        <w:rPr>
          <w:rFonts w:ascii="Times New Roman" w:hAnsi="Times New Roman" w:cs="Aharoni"/>
          <w:bCs/>
          <w:iCs/>
          <w:szCs w:val="24"/>
        </w:rPr>
      </w:pPr>
      <w:r w:rsidRPr="00437EF6">
        <w:rPr>
          <w:rFonts w:ascii="Times New Roman" w:hAnsi="Times New Roman" w:cs="Aharoni"/>
          <w:bCs/>
          <w:iCs/>
          <w:szCs w:val="24"/>
        </w:rPr>
        <w:t>This program will focus on safety issues relative to the kitchen and food preparation in Fire and EMS station</w:t>
      </w:r>
      <w:r w:rsidR="0075693C" w:rsidRPr="00437EF6">
        <w:rPr>
          <w:rFonts w:ascii="Times New Roman" w:hAnsi="Times New Roman" w:cs="Aharoni"/>
          <w:bCs/>
          <w:iCs/>
          <w:szCs w:val="24"/>
        </w:rPr>
        <w:t>s</w:t>
      </w:r>
      <w:r w:rsidRPr="00437EF6">
        <w:rPr>
          <w:rFonts w:ascii="Times New Roman" w:hAnsi="Times New Roman" w:cs="Aharoni"/>
          <w:bCs/>
          <w:iCs/>
          <w:szCs w:val="24"/>
        </w:rPr>
        <w:t>.</w:t>
      </w:r>
    </w:p>
    <w:p w:rsidR="0075693C" w:rsidRPr="0075693C" w:rsidRDefault="0075693C" w:rsidP="0075693C">
      <w:pPr>
        <w:spacing w:after="0" w:line="240" w:lineRule="auto"/>
        <w:rPr>
          <w:rFonts w:ascii="Times New Roman" w:hAnsi="Times New Roman" w:cs="Aharoni"/>
          <w:b/>
          <w:color w:val="FF0000"/>
          <w:sz w:val="28"/>
          <w:szCs w:val="24"/>
          <w:u w:val="single"/>
        </w:rPr>
      </w:pPr>
    </w:p>
    <w:p w:rsidR="0075693C" w:rsidRPr="00437EF6" w:rsidRDefault="0075693C" w:rsidP="0075693C">
      <w:pPr>
        <w:spacing w:after="0" w:line="240" w:lineRule="auto"/>
        <w:rPr>
          <w:rFonts w:ascii="Times New Roman" w:hAnsi="Times New Roman" w:cs="Aharoni"/>
          <w:b/>
          <w:sz w:val="24"/>
          <w:szCs w:val="24"/>
        </w:rPr>
      </w:pPr>
      <w:r w:rsidRPr="00437EF6">
        <w:rPr>
          <w:rFonts w:ascii="Times New Roman" w:hAnsi="Times New Roman" w:cs="Aharoni"/>
          <w:b/>
          <w:sz w:val="24"/>
          <w:szCs w:val="24"/>
        </w:rPr>
        <w:t>A016</w:t>
      </w:r>
      <w:r w:rsidRPr="00437EF6">
        <w:rPr>
          <w:rFonts w:ascii="Times New Roman" w:hAnsi="Times New Roman" w:cs="Aharoni"/>
          <w:b/>
          <w:sz w:val="24"/>
          <w:szCs w:val="24"/>
        </w:rPr>
        <w:tab/>
        <w:t xml:space="preserve">Workplace Noise and Hearing Protection </w:t>
      </w:r>
    </w:p>
    <w:p w:rsidR="0075693C" w:rsidRPr="00437EF6" w:rsidRDefault="00B93873" w:rsidP="0075693C">
      <w:pPr>
        <w:spacing w:after="0" w:line="240" w:lineRule="auto"/>
        <w:rPr>
          <w:rFonts w:ascii="Times New Roman" w:hAnsi="Times New Roman" w:cs="Aharoni"/>
          <w:bCs/>
          <w:iCs/>
          <w:szCs w:val="24"/>
        </w:rPr>
      </w:pPr>
      <w:r w:rsidRPr="00437EF6">
        <w:rPr>
          <w:rFonts w:ascii="Times New Roman" w:hAnsi="Times New Roman" w:cs="Aharoni"/>
          <w:bCs/>
          <w:iCs/>
          <w:szCs w:val="24"/>
        </w:rPr>
        <w:t>This program will focus on the effects of noise on a member’s hearing and the importance of using hearing protection.</w:t>
      </w:r>
    </w:p>
    <w:p w:rsidR="0075693C" w:rsidRDefault="0075693C" w:rsidP="0075693C">
      <w:pPr>
        <w:spacing w:after="0" w:line="240" w:lineRule="auto"/>
        <w:rPr>
          <w:rFonts w:ascii="Times New Roman" w:hAnsi="Times New Roman" w:cs="Aharoni"/>
          <w:bCs/>
          <w:iCs/>
          <w:color w:val="FF0000"/>
          <w:sz w:val="24"/>
          <w:szCs w:val="24"/>
        </w:rPr>
      </w:pPr>
    </w:p>
    <w:p w:rsidR="0075693C" w:rsidRPr="00437EF6" w:rsidRDefault="0075693C" w:rsidP="0075693C">
      <w:pPr>
        <w:spacing w:after="0" w:line="240" w:lineRule="auto"/>
        <w:rPr>
          <w:rFonts w:ascii="Times New Roman" w:hAnsi="Times New Roman" w:cs="Aharoni"/>
          <w:b/>
          <w:sz w:val="24"/>
          <w:szCs w:val="24"/>
        </w:rPr>
      </w:pPr>
      <w:r w:rsidRPr="00437EF6">
        <w:rPr>
          <w:rFonts w:ascii="Times New Roman" w:hAnsi="Times New Roman" w:cs="Aharoni"/>
          <w:b/>
          <w:sz w:val="24"/>
          <w:szCs w:val="24"/>
        </w:rPr>
        <w:t>A017</w:t>
      </w:r>
      <w:r w:rsidRPr="00437EF6">
        <w:rPr>
          <w:rFonts w:ascii="Times New Roman" w:hAnsi="Times New Roman" w:cs="Aharoni"/>
          <w:b/>
          <w:sz w:val="24"/>
          <w:szCs w:val="24"/>
        </w:rPr>
        <w:tab/>
        <w:t xml:space="preserve">Personal Protective Equipment </w:t>
      </w:r>
    </w:p>
    <w:p w:rsidR="00B93873" w:rsidRDefault="0075693C" w:rsidP="0075693C">
      <w:pPr>
        <w:spacing w:after="0" w:line="240" w:lineRule="auto"/>
        <w:rPr>
          <w:rFonts w:ascii="Times New Roman" w:hAnsi="Times New Roman" w:cs="Aharoni"/>
          <w:bCs/>
          <w:iCs/>
          <w:szCs w:val="24"/>
        </w:rPr>
      </w:pPr>
      <w:r w:rsidRPr="00437EF6">
        <w:rPr>
          <w:rFonts w:ascii="Times New Roman" w:hAnsi="Times New Roman" w:cs="Aharoni"/>
          <w:bCs/>
          <w:iCs/>
          <w:szCs w:val="24"/>
        </w:rPr>
        <w:t xml:space="preserve">This program </w:t>
      </w:r>
      <w:r w:rsidR="00B93873" w:rsidRPr="00437EF6">
        <w:rPr>
          <w:rFonts w:ascii="Times New Roman" w:hAnsi="Times New Roman" w:cs="Aharoni"/>
          <w:bCs/>
          <w:iCs/>
          <w:szCs w:val="24"/>
        </w:rPr>
        <w:t>will focus on your organization’s use of personal protection equipment (PPE) and personnel safety.</w:t>
      </w:r>
    </w:p>
    <w:p w:rsidR="008815C5" w:rsidRDefault="008815C5" w:rsidP="0075693C">
      <w:pPr>
        <w:spacing w:after="0" w:line="240" w:lineRule="auto"/>
        <w:rPr>
          <w:rFonts w:ascii="Times New Roman" w:hAnsi="Times New Roman" w:cs="Aharoni"/>
          <w:bCs/>
          <w:iCs/>
          <w:szCs w:val="24"/>
        </w:rPr>
      </w:pPr>
    </w:p>
    <w:p w:rsidR="008815C5" w:rsidRPr="008815C5" w:rsidRDefault="008815C5" w:rsidP="0075693C">
      <w:pPr>
        <w:spacing w:after="0" w:line="240" w:lineRule="auto"/>
        <w:rPr>
          <w:rFonts w:ascii="Times New Roman" w:hAnsi="Times New Roman" w:cs="Aharoni"/>
          <w:b/>
          <w:bCs/>
          <w:iCs/>
          <w:sz w:val="24"/>
          <w:szCs w:val="24"/>
        </w:rPr>
      </w:pPr>
      <w:r w:rsidRPr="008815C5">
        <w:rPr>
          <w:rFonts w:ascii="Times New Roman" w:hAnsi="Times New Roman" w:cs="Aharoni"/>
          <w:b/>
          <w:bCs/>
          <w:iCs/>
          <w:sz w:val="24"/>
          <w:szCs w:val="24"/>
        </w:rPr>
        <w:t>A018    Bullying in Fire &amp; EMS Agencies</w:t>
      </w:r>
    </w:p>
    <w:p w:rsidR="008815C5" w:rsidRPr="00437EF6" w:rsidRDefault="008815C5" w:rsidP="0075693C">
      <w:pPr>
        <w:spacing w:after="0" w:line="240" w:lineRule="auto"/>
        <w:rPr>
          <w:rFonts w:ascii="Times New Roman" w:hAnsi="Times New Roman" w:cs="Aharoni"/>
          <w:bCs/>
          <w:iCs/>
          <w:szCs w:val="24"/>
        </w:rPr>
      </w:pPr>
      <w:r>
        <w:rPr>
          <w:rFonts w:ascii="Times New Roman" w:hAnsi="Times New Roman" w:cs="Aharoni"/>
          <w:bCs/>
          <w:iCs/>
          <w:szCs w:val="24"/>
        </w:rPr>
        <w:t>This program will provide an understanding of what bullying is and how to prevent or respond to bullying, if encountered in your organization.</w:t>
      </w:r>
    </w:p>
    <w:p w:rsidR="0075693C" w:rsidRDefault="0075693C" w:rsidP="0075693C">
      <w:pPr>
        <w:spacing w:after="0" w:line="240" w:lineRule="auto"/>
        <w:rPr>
          <w:rFonts w:ascii="Times New Roman" w:hAnsi="Times New Roman" w:cs="Aharoni"/>
          <w:b/>
          <w:color w:val="FF0000"/>
          <w:sz w:val="28"/>
          <w:szCs w:val="24"/>
          <w:u w:val="single"/>
        </w:rPr>
      </w:pPr>
    </w:p>
    <w:p w:rsidR="005B3D81" w:rsidRPr="008815C5" w:rsidRDefault="005B3D81" w:rsidP="005B3D81">
      <w:pPr>
        <w:spacing w:after="0" w:line="240" w:lineRule="auto"/>
        <w:rPr>
          <w:rFonts w:ascii="Times New Roman" w:hAnsi="Times New Roman" w:cs="Aharoni"/>
          <w:b/>
          <w:bCs/>
          <w:iCs/>
          <w:sz w:val="24"/>
          <w:szCs w:val="24"/>
        </w:rPr>
      </w:pPr>
      <w:r>
        <w:rPr>
          <w:rFonts w:ascii="Times New Roman" w:hAnsi="Times New Roman" w:cs="Aharoni"/>
          <w:b/>
          <w:bCs/>
          <w:iCs/>
          <w:sz w:val="24"/>
          <w:szCs w:val="24"/>
        </w:rPr>
        <w:t>A019</w:t>
      </w:r>
      <w:r w:rsidRPr="008815C5">
        <w:rPr>
          <w:rFonts w:ascii="Times New Roman" w:hAnsi="Times New Roman" w:cs="Aharoni"/>
          <w:b/>
          <w:bCs/>
          <w:iCs/>
          <w:sz w:val="24"/>
          <w:szCs w:val="24"/>
        </w:rPr>
        <w:t xml:space="preserve">    </w:t>
      </w:r>
      <w:r>
        <w:rPr>
          <w:rFonts w:ascii="Times New Roman" w:hAnsi="Times New Roman" w:cs="Aharoni"/>
          <w:b/>
          <w:bCs/>
          <w:iCs/>
          <w:sz w:val="24"/>
          <w:szCs w:val="24"/>
        </w:rPr>
        <w:t>Distracted Driving</w:t>
      </w:r>
    </w:p>
    <w:p w:rsidR="005B3D81" w:rsidRDefault="005B3D81" w:rsidP="005B3D81">
      <w:pPr>
        <w:spacing w:after="0" w:line="240" w:lineRule="auto"/>
        <w:rPr>
          <w:rFonts w:ascii="Times New Roman" w:hAnsi="Times New Roman" w:cs="Aharoni"/>
          <w:b/>
          <w:color w:val="FF0000"/>
          <w:sz w:val="28"/>
          <w:szCs w:val="24"/>
          <w:u w:val="single"/>
        </w:rPr>
      </w:pPr>
      <w:r>
        <w:rPr>
          <w:rFonts w:ascii="Times New Roman" w:hAnsi="Times New Roman" w:cs="Aharoni"/>
          <w:bCs/>
          <w:iCs/>
          <w:szCs w:val="24"/>
        </w:rPr>
        <w:t>This program discusses the application of distracted driving principles and impacts upon fire and EMS personnel.</w:t>
      </w:r>
    </w:p>
    <w:p w:rsidR="005B3D81" w:rsidRDefault="005B3D81" w:rsidP="0075693C">
      <w:pPr>
        <w:spacing w:after="0" w:line="240" w:lineRule="auto"/>
        <w:rPr>
          <w:rFonts w:ascii="Times New Roman" w:hAnsi="Times New Roman" w:cs="Aharoni"/>
          <w:b/>
          <w:color w:val="FF0000"/>
          <w:sz w:val="28"/>
          <w:szCs w:val="24"/>
          <w:u w:val="single"/>
        </w:rPr>
      </w:pPr>
    </w:p>
    <w:p w:rsidR="002A54EF" w:rsidRDefault="00CE2D93" w:rsidP="0075693C">
      <w:pPr>
        <w:spacing w:after="0" w:line="240" w:lineRule="auto"/>
        <w:rPr>
          <w:rFonts w:ascii="Times New Roman" w:hAnsi="Times New Roman" w:cs="Aharoni"/>
          <w:b/>
          <w:sz w:val="24"/>
          <w:szCs w:val="24"/>
        </w:rPr>
      </w:pPr>
      <w:r w:rsidRPr="00CE2D93">
        <w:rPr>
          <w:rFonts w:ascii="Times New Roman" w:hAnsi="Times New Roman" w:cs="Aharoni"/>
          <w:b/>
          <w:sz w:val="24"/>
          <w:szCs w:val="24"/>
        </w:rPr>
        <w:t>A</w:t>
      </w:r>
      <w:r w:rsidR="00581813">
        <w:rPr>
          <w:rFonts w:ascii="Times New Roman" w:hAnsi="Times New Roman" w:cs="Aharoni"/>
          <w:b/>
          <w:sz w:val="24"/>
          <w:szCs w:val="24"/>
        </w:rPr>
        <w:t>0</w:t>
      </w:r>
      <w:r w:rsidRPr="00CE2D93">
        <w:rPr>
          <w:rFonts w:ascii="Times New Roman" w:hAnsi="Times New Roman" w:cs="Aharoni"/>
          <w:b/>
          <w:sz w:val="24"/>
          <w:szCs w:val="24"/>
        </w:rPr>
        <w:t>2</w:t>
      </w:r>
      <w:r w:rsidR="00BE0255" w:rsidRPr="00CE2D93">
        <w:rPr>
          <w:rFonts w:ascii="Times New Roman" w:hAnsi="Times New Roman" w:cs="Aharoni"/>
          <w:b/>
          <w:sz w:val="24"/>
          <w:szCs w:val="24"/>
        </w:rPr>
        <w:t xml:space="preserve">0   </w:t>
      </w:r>
      <w:r w:rsidR="00BE0255" w:rsidRPr="00CE2D93">
        <w:rPr>
          <w:rFonts w:ascii="Times New Roman" w:hAnsi="Times New Roman" w:cs="Aharoni"/>
          <w:b/>
          <w:sz w:val="24"/>
          <w:szCs w:val="24"/>
        </w:rPr>
        <w:tab/>
        <w:t>Progressive Discipline in Fire &amp; EMS Agencies</w:t>
      </w:r>
      <w:r w:rsidR="002A54EF">
        <w:rPr>
          <w:rFonts w:ascii="Times New Roman" w:hAnsi="Times New Roman" w:cs="Aharoni"/>
          <w:b/>
          <w:sz w:val="24"/>
          <w:szCs w:val="24"/>
        </w:rPr>
        <w:t xml:space="preserve"> </w:t>
      </w:r>
    </w:p>
    <w:p w:rsidR="002A54EF" w:rsidRDefault="002A54EF" w:rsidP="0075693C">
      <w:pPr>
        <w:spacing w:after="0" w:line="240" w:lineRule="auto"/>
        <w:rPr>
          <w:rFonts w:ascii="Times New Roman" w:hAnsi="Times New Roman" w:cs="Aharoni"/>
          <w:szCs w:val="24"/>
        </w:rPr>
      </w:pPr>
      <w:r w:rsidRPr="002A54EF">
        <w:rPr>
          <w:rFonts w:ascii="Times New Roman" w:hAnsi="Times New Roman" w:cs="Aharoni"/>
          <w:bCs/>
          <w:iCs/>
          <w:szCs w:val="24"/>
        </w:rPr>
        <w:t>This class is intended to help you understand the concept of progressive discipline and how to apply it to the emergency services.</w:t>
      </w:r>
    </w:p>
    <w:p w:rsidR="002A54EF" w:rsidRDefault="002A54EF" w:rsidP="0075693C">
      <w:pPr>
        <w:spacing w:after="0" w:line="240" w:lineRule="auto"/>
        <w:rPr>
          <w:rFonts w:ascii="Times New Roman" w:hAnsi="Times New Roman" w:cs="Aharoni"/>
          <w:szCs w:val="24"/>
        </w:rPr>
      </w:pPr>
    </w:p>
    <w:p w:rsidR="002A54EF" w:rsidRDefault="002A54EF" w:rsidP="0075693C">
      <w:pPr>
        <w:spacing w:after="0" w:line="240" w:lineRule="auto"/>
        <w:rPr>
          <w:rFonts w:ascii="Times New Roman" w:hAnsi="Times New Roman" w:cs="Aharoni"/>
          <w:szCs w:val="24"/>
        </w:rPr>
      </w:pPr>
    </w:p>
    <w:p w:rsidR="002A54EF" w:rsidRDefault="002A54EF" w:rsidP="0075693C">
      <w:pPr>
        <w:spacing w:after="0" w:line="240" w:lineRule="auto"/>
        <w:rPr>
          <w:rFonts w:ascii="Times New Roman" w:hAnsi="Times New Roman" w:cs="Aharoni"/>
          <w:szCs w:val="24"/>
        </w:rPr>
      </w:pPr>
    </w:p>
    <w:p w:rsidR="00601F30" w:rsidRPr="002A54EF" w:rsidRDefault="00CE2D93" w:rsidP="0075693C">
      <w:pPr>
        <w:spacing w:after="0" w:line="240" w:lineRule="auto"/>
        <w:rPr>
          <w:rFonts w:ascii="Times New Roman" w:hAnsi="Times New Roman" w:cs="Aharoni"/>
          <w:szCs w:val="24"/>
        </w:rPr>
      </w:pPr>
      <w:r w:rsidRPr="00CE2D93">
        <w:rPr>
          <w:rFonts w:ascii="Times New Roman" w:hAnsi="Times New Roman" w:cs="Aharoni"/>
          <w:b/>
          <w:sz w:val="24"/>
          <w:szCs w:val="24"/>
        </w:rPr>
        <w:lastRenderedPageBreak/>
        <w:t>A</w:t>
      </w:r>
      <w:r w:rsidR="00581813">
        <w:rPr>
          <w:rFonts w:ascii="Times New Roman" w:hAnsi="Times New Roman" w:cs="Aharoni"/>
          <w:b/>
          <w:sz w:val="24"/>
          <w:szCs w:val="24"/>
        </w:rPr>
        <w:t>0</w:t>
      </w:r>
      <w:r w:rsidRPr="00CE2D93">
        <w:rPr>
          <w:rFonts w:ascii="Times New Roman" w:hAnsi="Times New Roman" w:cs="Aharoni"/>
          <w:b/>
          <w:sz w:val="24"/>
          <w:szCs w:val="24"/>
        </w:rPr>
        <w:t xml:space="preserve">21  </w:t>
      </w:r>
      <w:r>
        <w:rPr>
          <w:rFonts w:ascii="Times New Roman" w:hAnsi="Times New Roman" w:cs="Aharoni"/>
          <w:b/>
          <w:sz w:val="24"/>
          <w:szCs w:val="24"/>
        </w:rPr>
        <w:tab/>
      </w:r>
      <w:r w:rsidR="00601F30">
        <w:rPr>
          <w:rFonts w:ascii="Times New Roman" w:hAnsi="Times New Roman" w:cs="Aharoni"/>
          <w:b/>
          <w:sz w:val="24"/>
          <w:szCs w:val="24"/>
        </w:rPr>
        <w:t xml:space="preserve">Intersection Safety: An Introduction </w:t>
      </w:r>
    </w:p>
    <w:p w:rsidR="00601F30" w:rsidRPr="00601F30" w:rsidRDefault="00601F30" w:rsidP="0075693C">
      <w:pPr>
        <w:spacing w:after="0" w:line="240" w:lineRule="auto"/>
        <w:rPr>
          <w:rFonts w:ascii="Times New Roman" w:hAnsi="Times New Roman" w:cs="Aharoni"/>
          <w:szCs w:val="24"/>
        </w:rPr>
      </w:pPr>
      <w:r w:rsidRPr="00601F30">
        <w:rPr>
          <w:rFonts w:ascii="Times New Roman" w:hAnsi="Times New Roman" w:cs="Aharoni"/>
          <w:szCs w:val="24"/>
        </w:rPr>
        <w:t>This program is intended to provide an introduction on intersection driving safety to help you with operating for a safe arrival.</w:t>
      </w:r>
    </w:p>
    <w:p w:rsidR="00601F30" w:rsidRDefault="00601F30" w:rsidP="0075693C">
      <w:pPr>
        <w:spacing w:after="0" w:line="240" w:lineRule="auto"/>
        <w:rPr>
          <w:rFonts w:ascii="Times New Roman" w:hAnsi="Times New Roman" w:cs="Aharoni"/>
          <w:b/>
          <w:sz w:val="24"/>
          <w:szCs w:val="24"/>
        </w:rPr>
      </w:pPr>
    </w:p>
    <w:p w:rsidR="00513B1A" w:rsidRDefault="00581813" w:rsidP="0075693C">
      <w:pPr>
        <w:spacing w:after="0" w:line="240" w:lineRule="auto"/>
        <w:rPr>
          <w:rFonts w:ascii="Times New Roman" w:hAnsi="Times New Roman" w:cs="Aharoni"/>
          <w:b/>
          <w:sz w:val="24"/>
          <w:szCs w:val="24"/>
        </w:rPr>
      </w:pPr>
      <w:r>
        <w:rPr>
          <w:rFonts w:ascii="Times New Roman" w:hAnsi="Times New Roman" w:cs="Aharoni"/>
          <w:b/>
          <w:sz w:val="24"/>
          <w:szCs w:val="24"/>
        </w:rPr>
        <w:t>A02</w:t>
      </w:r>
      <w:r w:rsidR="00513B1A">
        <w:rPr>
          <w:rFonts w:ascii="Times New Roman" w:hAnsi="Times New Roman" w:cs="Aharoni"/>
          <w:b/>
          <w:sz w:val="24"/>
          <w:szCs w:val="24"/>
        </w:rPr>
        <w:t>2   Emergency Vehicle Driver/Operator Requirements</w:t>
      </w:r>
    </w:p>
    <w:p w:rsidR="00513B1A" w:rsidRPr="00513B1A" w:rsidRDefault="00513B1A" w:rsidP="0075693C">
      <w:pPr>
        <w:spacing w:after="0" w:line="240" w:lineRule="auto"/>
        <w:rPr>
          <w:rFonts w:ascii="Times New Roman" w:hAnsi="Times New Roman" w:cs="Aharoni"/>
          <w:sz w:val="24"/>
          <w:szCs w:val="24"/>
        </w:rPr>
      </w:pPr>
      <w:r w:rsidRPr="00513B1A">
        <w:rPr>
          <w:rFonts w:ascii="Times New Roman" w:hAnsi="Times New Roman" w:cs="Aharoni"/>
          <w:sz w:val="24"/>
          <w:szCs w:val="24"/>
        </w:rPr>
        <w:t>This program is intended to assist you in the understanding of the need for and  application of emergency vehicle driver-operator requirements.</w:t>
      </w:r>
    </w:p>
    <w:p w:rsidR="00513B1A" w:rsidRDefault="00513B1A" w:rsidP="0075693C">
      <w:pPr>
        <w:spacing w:after="0" w:line="240" w:lineRule="auto"/>
        <w:rPr>
          <w:rFonts w:ascii="Times New Roman" w:hAnsi="Times New Roman" w:cs="Aharoni"/>
          <w:b/>
          <w:sz w:val="24"/>
          <w:szCs w:val="24"/>
        </w:rPr>
      </w:pPr>
    </w:p>
    <w:p w:rsidR="007F0A15" w:rsidRDefault="007F0A15" w:rsidP="0075693C">
      <w:pPr>
        <w:spacing w:after="0" w:line="240" w:lineRule="auto"/>
        <w:rPr>
          <w:rFonts w:ascii="Times New Roman" w:hAnsi="Times New Roman" w:cs="Aharoni"/>
          <w:b/>
          <w:sz w:val="24"/>
          <w:szCs w:val="24"/>
        </w:rPr>
      </w:pPr>
      <w:r>
        <w:rPr>
          <w:rFonts w:ascii="Times New Roman" w:hAnsi="Times New Roman" w:cs="Aharoni"/>
          <w:b/>
          <w:sz w:val="24"/>
          <w:szCs w:val="24"/>
        </w:rPr>
        <w:t xml:space="preserve">A023 </w:t>
      </w:r>
      <w:r>
        <w:rPr>
          <w:rFonts w:ascii="Times New Roman" w:hAnsi="Times New Roman" w:cs="Aharoni"/>
          <w:b/>
          <w:sz w:val="24"/>
          <w:szCs w:val="24"/>
        </w:rPr>
        <w:tab/>
        <w:t xml:space="preserve">Solar Energy Fire Safety Considerations </w:t>
      </w:r>
    </w:p>
    <w:p w:rsidR="007F0A15" w:rsidRPr="00E95241" w:rsidRDefault="00E95241" w:rsidP="0075693C">
      <w:pPr>
        <w:spacing w:after="0" w:line="240" w:lineRule="auto"/>
        <w:rPr>
          <w:rFonts w:ascii="Times New Roman" w:hAnsi="Times New Roman" w:cs="Aharoni"/>
          <w:sz w:val="24"/>
          <w:szCs w:val="24"/>
        </w:rPr>
      </w:pPr>
      <w:r w:rsidRPr="00E95241">
        <w:rPr>
          <w:rFonts w:ascii="Times New Roman" w:hAnsi="Times New Roman" w:cs="Aharoni"/>
          <w:sz w:val="24"/>
          <w:szCs w:val="24"/>
        </w:rPr>
        <w:t>This program is intended to help you understand the safety issues of solar power that fire and EMS personnel may encounter.</w:t>
      </w:r>
    </w:p>
    <w:p w:rsidR="007F0A15" w:rsidRDefault="007F0A15" w:rsidP="0075693C">
      <w:pPr>
        <w:spacing w:after="0" w:line="240" w:lineRule="auto"/>
        <w:rPr>
          <w:rFonts w:ascii="Times New Roman" w:hAnsi="Times New Roman" w:cs="Aharoni"/>
          <w:b/>
          <w:sz w:val="24"/>
          <w:szCs w:val="24"/>
        </w:rPr>
      </w:pPr>
    </w:p>
    <w:p w:rsidR="00F25BFA" w:rsidRDefault="001E249F" w:rsidP="001E249F">
      <w:pPr>
        <w:spacing w:after="0" w:line="240" w:lineRule="auto"/>
        <w:rPr>
          <w:rFonts w:ascii="Times New Roman" w:hAnsi="Times New Roman" w:cs="Aharoni"/>
          <w:b/>
          <w:sz w:val="24"/>
          <w:szCs w:val="24"/>
        </w:rPr>
      </w:pPr>
      <w:r>
        <w:rPr>
          <w:rFonts w:ascii="Times New Roman" w:hAnsi="Times New Roman" w:cs="Aharoni"/>
          <w:b/>
          <w:sz w:val="24"/>
          <w:szCs w:val="24"/>
        </w:rPr>
        <w:t xml:space="preserve">A024  </w:t>
      </w:r>
      <w:r>
        <w:rPr>
          <w:rFonts w:ascii="Times New Roman" w:hAnsi="Times New Roman" w:cs="Aharoni"/>
          <w:b/>
          <w:sz w:val="24"/>
          <w:szCs w:val="24"/>
        </w:rPr>
        <w:tab/>
      </w:r>
      <w:r w:rsidR="00F25BFA">
        <w:rPr>
          <w:rFonts w:ascii="Times New Roman" w:hAnsi="Times New Roman" w:cs="Aharoni"/>
          <w:b/>
          <w:sz w:val="24"/>
          <w:szCs w:val="24"/>
        </w:rPr>
        <w:t>Emergency Vehicle Response Guidelines</w:t>
      </w:r>
    </w:p>
    <w:p w:rsidR="00F25BFA" w:rsidRPr="00F25BFA" w:rsidRDefault="00F25BFA" w:rsidP="001E249F">
      <w:pPr>
        <w:spacing w:after="0" w:line="240" w:lineRule="auto"/>
        <w:rPr>
          <w:rFonts w:ascii="Times New Roman" w:hAnsi="Times New Roman" w:cs="Aharoni"/>
          <w:sz w:val="24"/>
          <w:szCs w:val="24"/>
        </w:rPr>
      </w:pPr>
      <w:r>
        <w:rPr>
          <w:rFonts w:ascii="Times New Roman" w:hAnsi="Times New Roman" w:cs="Aharoni"/>
          <w:sz w:val="24"/>
          <w:szCs w:val="24"/>
        </w:rPr>
        <w:t>This program is intended to assist you in understanding basic emergency vehicle response guidelines to include in such a program and how to integrate the guidelines into your organization.</w:t>
      </w:r>
    </w:p>
    <w:p w:rsidR="00F25BFA" w:rsidRDefault="00F25BFA" w:rsidP="001E249F">
      <w:pPr>
        <w:spacing w:after="0" w:line="240" w:lineRule="auto"/>
        <w:rPr>
          <w:rFonts w:ascii="Times New Roman" w:hAnsi="Times New Roman" w:cs="Aharoni"/>
          <w:b/>
          <w:sz w:val="24"/>
          <w:szCs w:val="24"/>
        </w:rPr>
      </w:pPr>
    </w:p>
    <w:p w:rsidR="00CE2D93" w:rsidRPr="00CE2D93" w:rsidRDefault="00CE2D93" w:rsidP="001E249F">
      <w:pPr>
        <w:spacing w:after="0" w:line="240" w:lineRule="auto"/>
        <w:rPr>
          <w:rFonts w:ascii="Times New Roman" w:hAnsi="Times New Roman" w:cs="Aharoni"/>
          <w:b/>
          <w:sz w:val="24"/>
          <w:szCs w:val="24"/>
        </w:rPr>
      </w:pPr>
      <w:r w:rsidRPr="00CE2D93">
        <w:rPr>
          <w:rFonts w:ascii="Times New Roman" w:hAnsi="Times New Roman" w:cs="Aharoni"/>
          <w:b/>
          <w:sz w:val="24"/>
          <w:szCs w:val="24"/>
        </w:rPr>
        <w:t>Recruiting and Retaining the Next Generation</w:t>
      </w:r>
      <w:r w:rsidR="009412CF">
        <w:rPr>
          <w:rFonts w:ascii="Times New Roman" w:hAnsi="Times New Roman" w:cs="Aharoni"/>
          <w:b/>
          <w:sz w:val="24"/>
          <w:szCs w:val="24"/>
        </w:rPr>
        <w:t xml:space="preserve">  (coming soon)</w:t>
      </w:r>
    </w:p>
    <w:p w:rsidR="00CE2D93" w:rsidRPr="00CE2D93" w:rsidRDefault="00CE2D93" w:rsidP="0075693C">
      <w:pPr>
        <w:spacing w:after="0" w:line="240" w:lineRule="auto"/>
        <w:rPr>
          <w:rFonts w:ascii="Times New Roman" w:hAnsi="Times New Roman" w:cs="Aharoni"/>
          <w:szCs w:val="24"/>
        </w:rPr>
      </w:pPr>
      <w:r w:rsidRPr="00CE2D93">
        <w:rPr>
          <w:rFonts w:ascii="Times New Roman" w:hAnsi="Times New Roman" w:cs="Aharoni"/>
          <w:szCs w:val="24"/>
        </w:rPr>
        <w:t>This program provides a background on recruiting and retaining “</w:t>
      </w:r>
      <w:r>
        <w:rPr>
          <w:rFonts w:ascii="Times New Roman" w:hAnsi="Times New Roman" w:cs="Aharoni"/>
          <w:szCs w:val="24"/>
        </w:rPr>
        <w:t>millennia</w:t>
      </w:r>
      <w:r w:rsidRPr="00CE2D93">
        <w:rPr>
          <w:rFonts w:ascii="Times New Roman" w:hAnsi="Times New Roman" w:cs="Aharoni"/>
          <w:szCs w:val="24"/>
        </w:rPr>
        <w:t>ls” – the next genera</w:t>
      </w:r>
      <w:r>
        <w:rPr>
          <w:rFonts w:ascii="Times New Roman" w:hAnsi="Times New Roman" w:cs="Aharoni"/>
          <w:szCs w:val="24"/>
        </w:rPr>
        <w:t>t</w:t>
      </w:r>
      <w:r w:rsidRPr="00CE2D93">
        <w:rPr>
          <w:rFonts w:ascii="Times New Roman" w:hAnsi="Times New Roman" w:cs="Aharoni"/>
          <w:szCs w:val="24"/>
        </w:rPr>
        <w:t>ion</w:t>
      </w:r>
    </w:p>
    <w:p w:rsidR="00BE0255" w:rsidRDefault="00BE0255" w:rsidP="0075693C">
      <w:pPr>
        <w:spacing w:after="0" w:line="240" w:lineRule="auto"/>
        <w:rPr>
          <w:rFonts w:ascii="Times New Roman" w:hAnsi="Times New Roman" w:cs="Aharoni"/>
          <w:b/>
          <w:color w:val="FF0000"/>
          <w:sz w:val="28"/>
          <w:szCs w:val="24"/>
        </w:rPr>
      </w:pPr>
    </w:p>
    <w:p w:rsidR="00513B1A" w:rsidRPr="00CE2D93" w:rsidRDefault="00513B1A" w:rsidP="0075693C">
      <w:pPr>
        <w:spacing w:after="0" w:line="240" w:lineRule="auto"/>
        <w:rPr>
          <w:rFonts w:ascii="Times New Roman" w:hAnsi="Times New Roman" w:cs="Aharoni"/>
          <w:b/>
          <w:color w:val="FF0000"/>
          <w:sz w:val="28"/>
          <w:szCs w:val="24"/>
        </w:rPr>
      </w:pPr>
    </w:p>
    <w:p w:rsidR="001E249F" w:rsidRDefault="001E249F" w:rsidP="00ED312C">
      <w:pPr>
        <w:spacing w:after="0" w:line="240" w:lineRule="auto"/>
        <w:rPr>
          <w:rFonts w:ascii="Times New Roman" w:hAnsi="Times New Roman" w:cs="Aharoni"/>
          <w:b/>
          <w:sz w:val="28"/>
          <w:szCs w:val="24"/>
          <w:u w:val="single"/>
        </w:rPr>
      </w:pPr>
    </w:p>
    <w:p w:rsidR="00AF6829" w:rsidRPr="00641256" w:rsidRDefault="00641256" w:rsidP="00ED312C">
      <w:pPr>
        <w:spacing w:after="0" w:line="240" w:lineRule="auto"/>
        <w:rPr>
          <w:rFonts w:ascii="Times New Roman" w:hAnsi="Times New Roman" w:cs="Aharoni"/>
          <w:b/>
          <w:sz w:val="28"/>
          <w:szCs w:val="24"/>
          <w:u w:val="single"/>
        </w:rPr>
      </w:pPr>
      <w:r w:rsidRPr="00641256">
        <w:rPr>
          <w:rFonts w:ascii="Times New Roman" w:hAnsi="Times New Roman" w:cs="Aharoni"/>
          <w:b/>
          <w:sz w:val="28"/>
          <w:szCs w:val="24"/>
          <w:u w:val="single"/>
        </w:rPr>
        <w:t>100 LEVEL – FUNDAMENTAL TOPIC TRAINING</w:t>
      </w:r>
      <w:r w:rsidR="00A517DE" w:rsidRPr="00641256">
        <w:rPr>
          <w:rFonts w:ascii="Times New Roman" w:hAnsi="Times New Roman" w:cs="Aharoni"/>
          <w:b/>
          <w:sz w:val="28"/>
          <w:szCs w:val="24"/>
          <w:u w:val="single"/>
        </w:rPr>
        <w:tab/>
      </w:r>
    </w:p>
    <w:p w:rsidR="00641256" w:rsidRDefault="00641256"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101</w:t>
      </w:r>
      <w:r w:rsidR="00A517DE" w:rsidRPr="00A957C0">
        <w:rPr>
          <w:rFonts w:ascii="Times New Roman" w:hAnsi="Times New Roman" w:cs="Aharoni"/>
          <w:b/>
          <w:sz w:val="24"/>
          <w:szCs w:val="24"/>
        </w:rPr>
        <w:t xml:space="preserve"> </w:t>
      </w:r>
      <w:r w:rsidR="00A517DE" w:rsidRPr="00A957C0">
        <w:rPr>
          <w:rFonts w:ascii="Times New Roman" w:hAnsi="Times New Roman" w:cs="Aharoni"/>
          <w:b/>
          <w:sz w:val="24"/>
          <w:szCs w:val="24"/>
        </w:rPr>
        <w:tab/>
        <w:t>Distance Learning in Emergency Service Agencies</w:t>
      </w:r>
    </w:p>
    <w:p w:rsidR="00A517DE"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course provides an overview of the history of distance learning, its application to emergency services and provides tips on how you can use distance learning in your organization.</w:t>
      </w:r>
    </w:p>
    <w:p w:rsidR="00AF6829" w:rsidRDefault="00AF6829"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102</w:t>
      </w:r>
      <w:r w:rsidR="00A517DE" w:rsidRPr="00A957C0">
        <w:rPr>
          <w:rFonts w:ascii="Times New Roman" w:hAnsi="Times New Roman" w:cs="Aharoni"/>
          <w:b/>
          <w:sz w:val="24"/>
          <w:szCs w:val="24"/>
        </w:rPr>
        <w:tab/>
      </w:r>
      <w:r w:rsidR="001D06D1">
        <w:rPr>
          <w:rFonts w:ascii="Times New Roman" w:hAnsi="Times New Roman" w:cs="Aharoni"/>
          <w:b/>
          <w:sz w:val="24"/>
          <w:szCs w:val="24"/>
        </w:rPr>
        <w:t>Risk Management in Fire and EMS Agencies (coming soon)</w:t>
      </w:r>
    </w:p>
    <w:p w:rsidR="00AF6829" w:rsidRPr="001D06D1" w:rsidRDefault="001D06D1" w:rsidP="00ED312C">
      <w:pPr>
        <w:spacing w:after="0" w:line="240" w:lineRule="auto"/>
        <w:rPr>
          <w:rFonts w:ascii="Times New Roman" w:hAnsi="Times New Roman" w:cs="Aharoni"/>
          <w:szCs w:val="24"/>
        </w:rPr>
      </w:pPr>
      <w:r w:rsidRPr="001D06D1">
        <w:rPr>
          <w:rFonts w:ascii="Times New Roman" w:hAnsi="Times New Roman" w:cs="Aharoni"/>
          <w:szCs w:val="24"/>
        </w:rPr>
        <w:t>This course discusses the risk management process and its application to Emergency Service agencies.</w:t>
      </w:r>
    </w:p>
    <w:p w:rsidR="00691DF1" w:rsidRDefault="00691DF1" w:rsidP="00ED312C">
      <w:pPr>
        <w:spacing w:after="0" w:line="240" w:lineRule="auto"/>
        <w:rPr>
          <w:rFonts w:ascii="Times New Roman" w:hAnsi="Times New Roman" w:cs="Aharoni"/>
          <w:b/>
          <w:sz w:val="24"/>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103</w:t>
      </w:r>
      <w:r w:rsidR="00A517DE" w:rsidRPr="00A957C0">
        <w:rPr>
          <w:rFonts w:ascii="Times New Roman" w:hAnsi="Times New Roman" w:cs="Aharoni"/>
          <w:b/>
          <w:sz w:val="24"/>
          <w:szCs w:val="24"/>
        </w:rPr>
        <w:tab/>
        <w:t>Leadership</w:t>
      </w:r>
    </w:p>
    <w:p w:rsidR="00641256" w:rsidRPr="00A957C0" w:rsidRDefault="00641256" w:rsidP="00ED312C">
      <w:pPr>
        <w:spacing w:after="0" w:line="240" w:lineRule="auto"/>
        <w:rPr>
          <w:rFonts w:ascii="Times New Roman" w:hAnsi="Times New Roman" w:cs="Aharoni"/>
        </w:rPr>
      </w:pPr>
      <w:r w:rsidRPr="00A957C0">
        <w:rPr>
          <w:rFonts w:ascii="Times New Roman" w:hAnsi="Times New Roman" w:cs="Aharoni"/>
        </w:rPr>
        <w:t>This course is designed for future leaders, or current leaders. The session provides a discussion on the concept of leadership in the emergency services, introducing several different perspectives and applicable situations involving leadership, and allows the participant to consider tools and techniques for individual application.</w:t>
      </w:r>
    </w:p>
    <w:p w:rsidR="00691DF1" w:rsidRDefault="00691DF1" w:rsidP="00ED312C">
      <w:pPr>
        <w:spacing w:after="0" w:line="240" w:lineRule="auto"/>
        <w:rPr>
          <w:rFonts w:ascii="Times New Roman" w:hAnsi="Times New Roman" w:cs="Aharoni"/>
          <w:b/>
          <w:sz w:val="24"/>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104</w:t>
      </w:r>
      <w:r w:rsidR="00A517DE" w:rsidRPr="00A957C0">
        <w:rPr>
          <w:rFonts w:ascii="Times New Roman" w:hAnsi="Times New Roman" w:cs="Aharoni"/>
          <w:b/>
          <w:sz w:val="24"/>
          <w:szCs w:val="24"/>
        </w:rPr>
        <w:tab/>
        <w:t>Seat Belt Safety</w:t>
      </w:r>
    </w:p>
    <w:p w:rsidR="00AF6829"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Wearing your seat belt can result in fewer, less impacting injuries and death in accident situations. We at VFIS believe so strongly in the use of seat belts that we have compiled this on-line training program of emergency service seat belt informational pieces to influence and support your fire/EMS department’s use of seat belts.</w:t>
      </w:r>
    </w:p>
    <w:p w:rsidR="00641256" w:rsidRPr="00641256" w:rsidRDefault="00641256" w:rsidP="00ED312C">
      <w:pPr>
        <w:spacing w:after="0" w:line="240" w:lineRule="auto"/>
        <w:rPr>
          <w:rFonts w:ascii="Times New Roman" w:hAnsi="Times New Roman" w:cs="Aharoni"/>
          <w:sz w:val="24"/>
          <w:szCs w:val="24"/>
        </w:rPr>
      </w:pPr>
    </w:p>
    <w:p w:rsidR="00ED312C" w:rsidRPr="00A957C0" w:rsidRDefault="00A517D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105</w:t>
      </w:r>
      <w:r w:rsidRPr="00A957C0">
        <w:rPr>
          <w:rFonts w:ascii="Times New Roman" w:hAnsi="Times New Roman" w:cs="Aharoni"/>
          <w:b/>
          <w:sz w:val="24"/>
          <w:szCs w:val="24"/>
        </w:rPr>
        <w:tab/>
      </w:r>
      <w:r w:rsidR="00ED312C" w:rsidRPr="00A957C0">
        <w:rPr>
          <w:rFonts w:ascii="Times New Roman" w:hAnsi="Times New Roman" w:cs="Aharoni"/>
          <w:b/>
          <w:sz w:val="24"/>
          <w:szCs w:val="24"/>
        </w:rPr>
        <w:t>Drive Safe</w:t>
      </w:r>
    </w:p>
    <w:p w:rsidR="00ED312C"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Drive Safe is a short, hard-hitting program on personal responsibility and mindful driving. It is suggested as mandatory training for all new employees/members and serves as an excellent refresher and awareness course regarding driving safe and distracted driving impact.</w:t>
      </w:r>
    </w:p>
    <w:p w:rsidR="00641256" w:rsidRPr="00ED312C" w:rsidRDefault="00641256" w:rsidP="00ED312C">
      <w:pPr>
        <w:spacing w:after="0" w:line="240" w:lineRule="auto"/>
        <w:rPr>
          <w:rFonts w:ascii="Times New Roman" w:hAnsi="Times New Roman" w:cs="Aharoni"/>
          <w:b/>
          <w:sz w:val="24"/>
          <w:szCs w:val="24"/>
        </w:rPr>
      </w:pPr>
    </w:p>
    <w:p w:rsidR="00A517DE" w:rsidRPr="00A957C0" w:rsidRDefault="00A517DE"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106</w:t>
      </w:r>
      <w:r w:rsidRPr="00A957C0">
        <w:rPr>
          <w:rFonts w:ascii="Times New Roman" w:hAnsi="Times New Roman" w:cs="Aharoni"/>
          <w:b/>
          <w:sz w:val="24"/>
          <w:szCs w:val="24"/>
        </w:rPr>
        <w:tab/>
        <w:t>Sexual Harassment Prevention</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 xml:space="preserve">This program discusses issues and concerns regarding sexual harassment and preventive practices to manage your organization's risk. The program provides annual refresher type content. </w:t>
      </w:r>
    </w:p>
    <w:p w:rsidR="00A517DE" w:rsidRDefault="00A517DE" w:rsidP="00ED312C">
      <w:pPr>
        <w:spacing w:after="0" w:line="240" w:lineRule="auto"/>
        <w:rPr>
          <w:rFonts w:ascii="Times New Roman" w:hAnsi="Times New Roman" w:cs="Aharoni"/>
          <w:b/>
          <w:sz w:val="28"/>
          <w:szCs w:val="24"/>
        </w:rPr>
      </w:pPr>
    </w:p>
    <w:p w:rsidR="001E249F" w:rsidRDefault="001E249F" w:rsidP="00ED312C">
      <w:pPr>
        <w:spacing w:after="0" w:line="240" w:lineRule="auto"/>
        <w:rPr>
          <w:rFonts w:ascii="Times New Roman" w:hAnsi="Times New Roman" w:cs="Aharoni"/>
          <w:b/>
          <w:sz w:val="24"/>
          <w:szCs w:val="24"/>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107 </w:t>
      </w:r>
      <w:r w:rsidRPr="00A957C0">
        <w:rPr>
          <w:rFonts w:ascii="Times New Roman" w:hAnsi="Times New Roman" w:cs="Aharoni"/>
          <w:b/>
          <w:sz w:val="24"/>
          <w:szCs w:val="24"/>
        </w:rPr>
        <w:tab/>
        <w:t>Bloodborne Pathogen - Contagious Disease 201</w:t>
      </w:r>
      <w:r w:rsidR="001E249F">
        <w:rPr>
          <w:rFonts w:ascii="Times New Roman" w:hAnsi="Times New Roman" w:cs="Aharoni"/>
          <w:b/>
          <w:sz w:val="24"/>
          <w:szCs w:val="24"/>
        </w:rPr>
        <w:t>7</w:t>
      </w:r>
      <w:r w:rsidRPr="00A957C0">
        <w:rPr>
          <w:rFonts w:ascii="Times New Roman" w:hAnsi="Times New Roman" w:cs="Aharoni"/>
          <w:b/>
          <w:sz w:val="24"/>
          <w:szCs w:val="24"/>
        </w:rPr>
        <w:t xml:space="preserve"> Annual Refresher Training Program</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provides the content and guidance for meeting the annual refresher training requirements for Bloodborne Pathogen and Communicable Disease for emergency service personnel.</w:t>
      </w:r>
    </w:p>
    <w:p w:rsidR="00641256" w:rsidRDefault="00641256" w:rsidP="00ED312C">
      <w:pPr>
        <w:spacing w:after="0" w:line="240" w:lineRule="auto"/>
        <w:rPr>
          <w:rFonts w:ascii="Times New Roman" w:hAnsi="Times New Roman" w:cs="Aharoni"/>
          <w:sz w:val="24"/>
          <w:szCs w:val="24"/>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108 </w:t>
      </w:r>
      <w:r w:rsidRPr="00A957C0">
        <w:rPr>
          <w:rFonts w:ascii="Times New Roman" w:hAnsi="Times New Roman" w:cs="Aharoni"/>
          <w:b/>
          <w:sz w:val="24"/>
          <w:szCs w:val="24"/>
        </w:rPr>
        <w:tab/>
        <w:t>Reputational Management for Emergency Service Organizations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reviews the concepts of reputation management, the application of these concepts to Emergency Services, the research and leadership programs developed by Cumberland Valley Volunteer Fireman’s Association, and the steps you can take to manage reputational risk in your organization.</w:t>
      </w:r>
    </w:p>
    <w:p w:rsidR="00641256" w:rsidRDefault="00641256" w:rsidP="00ED312C">
      <w:pPr>
        <w:spacing w:after="0" w:line="240" w:lineRule="auto"/>
        <w:rPr>
          <w:rFonts w:ascii="Times New Roman" w:hAnsi="Times New Roman" w:cs="Aharoni"/>
          <w:sz w:val="24"/>
          <w:szCs w:val="24"/>
        </w:rPr>
      </w:pPr>
    </w:p>
    <w:p w:rsidR="00641256" w:rsidRPr="00A957C0" w:rsidRDefault="00641256" w:rsidP="00641256">
      <w:pPr>
        <w:spacing w:after="0" w:line="240" w:lineRule="auto"/>
        <w:rPr>
          <w:rFonts w:ascii="Times New Roman" w:hAnsi="Times New Roman" w:cs="Aharoni"/>
          <w:b/>
          <w:sz w:val="24"/>
          <w:szCs w:val="28"/>
        </w:rPr>
      </w:pPr>
      <w:r w:rsidRPr="00A957C0">
        <w:rPr>
          <w:rFonts w:ascii="Times New Roman" w:hAnsi="Times New Roman" w:cs="Aharoni"/>
          <w:b/>
          <w:sz w:val="24"/>
          <w:szCs w:val="28"/>
        </w:rPr>
        <w:t xml:space="preserve">109 </w:t>
      </w:r>
      <w:r w:rsidRPr="00A957C0">
        <w:rPr>
          <w:rFonts w:ascii="Times New Roman" w:hAnsi="Times New Roman" w:cs="Aharoni"/>
          <w:b/>
          <w:sz w:val="24"/>
          <w:szCs w:val="28"/>
        </w:rPr>
        <w:tab/>
        <w:t>Background Investigations for Fire &amp; EMS Agencies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discusses the reasons Fire and EMS agencies should conduct background checks and the process to be used to assure members are free from backgrounds of concern.</w:t>
      </w:r>
    </w:p>
    <w:p w:rsidR="00641256" w:rsidRDefault="00641256" w:rsidP="00ED312C">
      <w:pPr>
        <w:spacing w:after="0" w:line="240" w:lineRule="auto"/>
        <w:rPr>
          <w:rFonts w:ascii="Times New Roman" w:hAnsi="Times New Roman" w:cs="Aharoni"/>
          <w:b/>
          <w:sz w:val="28"/>
          <w:szCs w:val="24"/>
        </w:rPr>
      </w:pPr>
    </w:p>
    <w:p w:rsidR="00ED312C"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110</w:t>
      </w:r>
      <w:r w:rsidRPr="00A957C0">
        <w:rPr>
          <w:rFonts w:ascii="Times New Roman" w:hAnsi="Times New Roman" w:cs="Aharoni"/>
          <w:b/>
          <w:sz w:val="24"/>
          <w:szCs w:val="24"/>
        </w:rPr>
        <w:tab/>
      </w:r>
      <w:r w:rsidR="00ED312C" w:rsidRPr="00A957C0">
        <w:rPr>
          <w:rFonts w:ascii="Times New Roman" w:hAnsi="Times New Roman" w:cs="Aharoni"/>
          <w:b/>
          <w:sz w:val="24"/>
          <w:szCs w:val="24"/>
        </w:rPr>
        <w:t>Ergonomic</w:t>
      </w:r>
      <w:r w:rsidRPr="00A957C0">
        <w:rPr>
          <w:rFonts w:ascii="Times New Roman" w:hAnsi="Times New Roman" w:cs="Aharoni"/>
          <w:b/>
          <w:sz w:val="24"/>
          <w:szCs w:val="24"/>
        </w:rPr>
        <w:t xml:space="preserve"> Issues for Fire &amp; EMS Personnel</w:t>
      </w:r>
    </w:p>
    <w:p w:rsidR="00ED312C"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Strains and sprains are the most frequent cause of fire and EMS personnel being injured in the workplace. These are considered ERGONOMIC related injuries. This program reviews the implementation of engineering controls, administrative controls, or a combination of both to reduce back injuries</w:t>
      </w:r>
    </w:p>
    <w:p w:rsidR="00641256" w:rsidRDefault="00641256" w:rsidP="00ED312C">
      <w:pPr>
        <w:spacing w:after="0" w:line="240" w:lineRule="auto"/>
        <w:rPr>
          <w:rFonts w:ascii="Times New Roman" w:hAnsi="Times New Roman" w:cs="Aharoni"/>
          <w:sz w:val="24"/>
          <w:szCs w:val="24"/>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111</w:t>
      </w:r>
      <w:r w:rsidRPr="00A957C0">
        <w:rPr>
          <w:rFonts w:ascii="Times New Roman" w:hAnsi="Times New Roman" w:cs="Aharoni"/>
          <w:b/>
          <w:sz w:val="24"/>
          <w:szCs w:val="24"/>
        </w:rPr>
        <w:tab/>
        <w:t>Social Media Issues, Concerns and Remedies for Fire &amp; EMS Agencies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Social media, social networking, websites, and related venues have increased the opportunity for members of emergency service organizations to communicate. However, these communication opportunities create potential management challenges and related liabilities if there are no controls in place. This course will discuss the issues, concerns, and necessary actions to deal with this topic.</w:t>
      </w:r>
    </w:p>
    <w:p w:rsidR="00ED312C" w:rsidRPr="00ED312C" w:rsidRDefault="00ED312C" w:rsidP="00ED312C">
      <w:pPr>
        <w:spacing w:after="0" w:line="240" w:lineRule="auto"/>
        <w:rPr>
          <w:rFonts w:ascii="Times New Roman" w:hAnsi="Times New Roman" w:cs="Aharoni"/>
          <w:b/>
          <w:sz w:val="28"/>
          <w:szCs w:val="24"/>
        </w:rPr>
      </w:pPr>
    </w:p>
    <w:p w:rsidR="00ED312C"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112 </w:t>
      </w:r>
      <w:r w:rsidRPr="00A957C0">
        <w:rPr>
          <w:rFonts w:ascii="Times New Roman" w:hAnsi="Times New Roman" w:cs="Aharoni"/>
          <w:b/>
          <w:sz w:val="24"/>
          <w:szCs w:val="24"/>
        </w:rPr>
        <w:tab/>
        <w:t xml:space="preserve">Managing </w:t>
      </w:r>
      <w:r w:rsidR="00ED312C" w:rsidRPr="00A957C0">
        <w:rPr>
          <w:rFonts w:ascii="Times New Roman" w:hAnsi="Times New Roman" w:cs="Aharoni"/>
          <w:b/>
          <w:sz w:val="24"/>
          <w:szCs w:val="24"/>
        </w:rPr>
        <w:t>Fire &amp; EMS Agenc</w:t>
      </w:r>
      <w:r w:rsidRPr="00A957C0">
        <w:rPr>
          <w:rFonts w:ascii="Times New Roman" w:hAnsi="Times New Roman" w:cs="Aharoni"/>
          <w:b/>
          <w:sz w:val="24"/>
          <w:szCs w:val="24"/>
        </w:rPr>
        <w:t>y Financial Systems</w:t>
      </w:r>
    </w:p>
    <w:p w:rsidR="00ED312C"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Managing Fire and EMS Agency Financial Systems is an important aspect of leading an organization in the 21st century. Thefts, embezzlement or similar loss situations create not only a financial challenge for the organization, but presents a negative image in the community. This program reviews the financial management issues that need to be well managed with emphasis on implementing specific systems providing checks and balances for managing funds.</w:t>
      </w:r>
    </w:p>
    <w:p w:rsidR="00AF6829" w:rsidRDefault="00AF6829" w:rsidP="00ED312C">
      <w:pPr>
        <w:spacing w:after="0" w:line="240" w:lineRule="auto"/>
        <w:rPr>
          <w:rFonts w:ascii="Times New Roman" w:hAnsi="Times New Roman" w:cs="Aharoni"/>
          <w:b/>
          <w:sz w:val="28"/>
          <w:szCs w:val="24"/>
        </w:rPr>
      </w:pPr>
    </w:p>
    <w:p w:rsidR="00641256" w:rsidRPr="00A957C0" w:rsidRDefault="00641256" w:rsidP="00641256">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113 </w:t>
      </w:r>
      <w:r w:rsidRPr="00A957C0">
        <w:rPr>
          <w:rFonts w:ascii="Times New Roman" w:hAnsi="Times New Roman" w:cs="Aharoni"/>
          <w:b/>
          <w:sz w:val="24"/>
          <w:szCs w:val="24"/>
        </w:rPr>
        <w:tab/>
        <w:t>Recruitment &amp; Retention of Emergency Service Personnel</w:t>
      </w:r>
    </w:p>
    <w:p w:rsidR="00AF6829"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will review the findings of various research projects on recruiting and retaining emergency response personnel. Techniques of success will be reviewed along with case studies. Four key factors of any recruiting and retaining efforts will be discussed.</w:t>
      </w:r>
    </w:p>
    <w:p w:rsidR="00AF6829" w:rsidRDefault="00AF6829" w:rsidP="00ED312C">
      <w:pPr>
        <w:spacing w:after="0" w:line="240" w:lineRule="auto"/>
        <w:rPr>
          <w:rFonts w:ascii="Times New Roman" w:hAnsi="Times New Roman" w:cs="Aharoni"/>
          <w:b/>
          <w:sz w:val="28"/>
          <w:szCs w:val="24"/>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114 </w:t>
      </w:r>
      <w:r w:rsidRPr="00A957C0">
        <w:rPr>
          <w:rFonts w:ascii="Times New Roman" w:hAnsi="Times New Roman" w:cs="Aharoni"/>
          <w:b/>
          <w:sz w:val="24"/>
          <w:szCs w:val="24"/>
        </w:rPr>
        <w:tab/>
        <w:t>Slip, Trip &amp; Fall Prevention</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is intended to assist the student in understanding the causes and impacts of slips, trips and falls in emergency service operating environments.</w:t>
      </w:r>
    </w:p>
    <w:p w:rsidR="00641256" w:rsidRDefault="00641256" w:rsidP="00ED312C">
      <w:pPr>
        <w:spacing w:after="0" w:line="240" w:lineRule="auto"/>
        <w:rPr>
          <w:rFonts w:ascii="Times New Roman" w:hAnsi="Times New Roman" w:cs="Aharoni"/>
          <w:b/>
          <w:sz w:val="28"/>
          <w:szCs w:val="24"/>
          <w:u w:val="single"/>
        </w:rPr>
      </w:pPr>
    </w:p>
    <w:p w:rsidR="00F577EE" w:rsidRDefault="00F577EE" w:rsidP="00ED312C">
      <w:pPr>
        <w:spacing w:after="0" w:line="240" w:lineRule="auto"/>
        <w:rPr>
          <w:rFonts w:ascii="Times New Roman" w:hAnsi="Times New Roman" w:cs="Aharoni"/>
          <w:b/>
          <w:sz w:val="24"/>
          <w:szCs w:val="24"/>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lastRenderedPageBreak/>
        <w:t>115</w:t>
      </w:r>
      <w:r w:rsidRPr="00A957C0">
        <w:rPr>
          <w:rFonts w:ascii="Times New Roman" w:hAnsi="Times New Roman" w:cs="Aharoni"/>
          <w:b/>
          <w:sz w:val="24"/>
          <w:szCs w:val="24"/>
        </w:rPr>
        <w:tab/>
        <w:t>Ten Key Issues Affecting Safe Vehicle Operations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discusses "Ten Key Issues Affecting Safe Vehicle Operations" based upon research and experience of VFIS in insuring emergency service vehicles and conducting vehicle safe driving research and training for over 40 years.</w:t>
      </w:r>
    </w:p>
    <w:p w:rsidR="00641256" w:rsidRDefault="00641256" w:rsidP="00ED312C">
      <w:pPr>
        <w:spacing w:after="0" w:line="240" w:lineRule="auto"/>
        <w:rPr>
          <w:rFonts w:ascii="Times New Roman" w:hAnsi="Times New Roman" w:cs="Aharoni"/>
          <w:b/>
          <w:sz w:val="28"/>
          <w:szCs w:val="24"/>
          <w:u w:val="single"/>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116</w:t>
      </w:r>
      <w:r w:rsidRPr="00A957C0">
        <w:rPr>
          <w:rFonts w:ascii="Times New Roman" w:hAnsi="Times New Roman" w:cs="Aharoni"/>
          <w:b/>
          <w:sz w:val="24"/>
          <w:szCs w:val="24"/>
        </w:rPr>
        <w:tab/>
        <w:t>Privately Owned Vehicle (POV) Operations - Answering the Call Safely</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course is designed to aid in the national effort to reduce privately owned vehicle (POV) crashes. VFIS has designed this program to help emergency services organizations provide proper training and develop standard operating guidelines to help reduce the risk associated with driving POV’s.</w:t>
      </w:r>
    </w:p>
    <w:p w:rsidR="00641256" w:rsidRDefault="00641256" w:rsidP="00ED312C">
      <w:pPr>
        <w:spacing w:after="0" w:line="240" w:lineRule="auto"/>
        <w:rPr>
          <w:rFonts w:ascii="Times New Roman" w:hAnsi="Times New Roman" w:cs="Aharoni"/>
          <w:b/>
          <w:sz w:val="28"/>
          <w:szCs w:val="24"/>
          <w:u w:val="single"/>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118</w:t>
      </w:r>
      <w:r w:rsidRPr="00A957C0">
        <w:rPr>
          <w:rFonts w:ascii="Times New Roman" w:hAnsi="Times New Roman" w:cs="Aharoni"/>
          <w:b/>
          <w:sz w:val="24"/>
          <w:szCs w:val="24"/>
        </w:rPr>
        <w:tab/>
        <w:t>In Station Safety</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course is intended to provide guidance for the best practices in Station Safety.</w:t>
      </w:r>
    </w:p>
    <w:p w:rsidR="00641256" w:rsidRDefault="00641256" w:rsidP="00ED312C">
      <w:pPr>
        <w:spacing w:after="0" w:line="240" w:lineRule="auto"/>
        <w:rPr>
          <w:rFonts w:ascii="Times New Roman" w:hAnsi="Times New Roman" w:cs="Aharoni"/>
          <w:b/>
          <w:sz w:val="28"/>
          <w:szCs w:val="24"/>
          <w:u w:val="single"/>
        </w:rPr>
      </w:pPr>
    </w:p>
    <w:p w:rsidR="00641256" w:rsidRPr="00A957C0" w:rsidRDefault="00641256" w:rsidP="00641256">
      <w:pPr>
        <w:spacing w:after="0" w:line="240" w:lineRule="auto"/>
        <w:rPr>
          <w:rFonts w:ascii="Times New Roman" w:hAnsi="Times New Roman" w:cs="Aharoni"/>
          <w:b/>
          <w:sz w:val="24"/>
          <w:szCs w:val="24"/>
        </w:rPr>
      </w:pPr>
      <w:r w:rsidRPr="00A957C0">
        <w:rPr>
          <w:rFonts w:ascii="Times New Roman" w:hAnsi="Times New Roman" w:cs="Aharoni"/>
          <w:b/>
          <w:sz w:val="24"/>
          <w:szCs w:val="24"/>
        </w:rPr>
        <w:t>119</w:t>
      </w:r>
      <w:r w:rsidRPr="00A957C0">
        <w:rPr>
          <w:rFonts w:ascii="Times New Roman" w:hAnsi="Times New Roman" w:cs="Aharoni"/>
          <w:b/>
          <w:sz w:val="24"/>
          <w:szCs w:val="24"/>
        </w:rPr>
        <w:tab/>
        <w:t>Let’s Talk – Sexual Abuse and Misconduct</w:t>
      </w:r>
    </w:p>
    <w:p w:rsidR="00641256" w:rsidRPr="00A957C0" w:rsidRDefault="00641256" w:rsidP="00641256">
      <w:pPr>
        <w:spacing w:after="0" w:line="240" w:lineRule="auto"/>
        <w:rPr>
          <w:rFonts w:ascii="Times New Roman" w:hAnsi="Times New Roman" w:cs="Aharoni"/>
          <w:szCs w:val="24"/>
        </w:rPr>
      </w:pPr>
      <w:r w:rsidRPr="00A957C0">
        <w:rPr>
          <w:rFonts w:ascii="Times New Roman" w:hAnsi="Times New Roman" w:cs="Aharoni"/>
          <w:szCs w:val="24"/>
        </w:rPr>
        <w:t>This program takes an honest look at child sexual abuse in a variety of settings that provide services to children and teenagers, including fire/EMS agencies. This session offers considerations to help prevent child sexual abuse.</w:t>
      </w:r>
    </w:p>
    <w:p w:rsidR="00641256" w:rsidRDefault="00641256" w:rsidP="00ED312C">
      <w:pPr>
        <w:spacing w:after="0" w:line="240" w:lineRule="auto"/>
        <w:rPr>
          <w:rFonts w:ascii="Times New Roman" w:hAnsi="Times New Roman" w:cs="Aharoni"/>
          <w:b/>
          <w:sz w:val="28"/>
          <w:szCs w:val="24"/>
          <w:u w:val="single"/>
        </w:rPr>
      </w:pPr>
    </w:p>
    <w:p w:rsidR="00E41192" w:rsidRPr="00A957C0" w:rsidRDefault="00E41192"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 xml:space="preserve">120 </w:t>
      </w:r>
      <w:r w:rsidRPr="00A957C0">
        <w:rPr>
          <w:rFonts w:ascii="Times New Roman" w:hAnsi="Times New Roman" w:cs="Aharoni"/>
          <w:b/>
          <w:sz w:val="24"/>
          <w:szCs w:val="24"/>
        </w:rPr>
        <w:tab/>
        <w:t xml:space="preserve">Workplace Violence </w:t>
      </w:r>
      <w:r w:rsidR="005566E5" w:rsidRPr="00A957C0">
        <w:rPr>
          <w:rFonts w:ascii="Times New Roman" w:hAnsi="Times New Roman" w:cs="Aharoni"/>
          <w:b/>
          <w:sz w:val="24"/>
          <w:szCs w:val="24"/>
        </w:rPr>
        <w:t>Issues for Fire &amp; EMS Personnel</w:t>
      </w:r>
    </w:p>
    <w:p w:rsidR="00E41192" w:rsidRPr="00A957C0" w:rsidRDefault="00E41192" w:rsidP="00E41192">
      <w:pPr>
        <w:pStyle w:val="NormalWeb"/>
        <w:spacing w:before="0" w:beforeAutospacing="0" w:after="0" w:afterAutospacing="0"/>
        <w:rPr>
          <w:sz w:val="22"/>
        </w:rPr>
      </w:pPr>
      <w:r w:rsidRPr="00A957C0">
        <w:rPr>
          <w:rFonts w:eastAsiaTheme="minorEastAsia"/>
          <w:color w:val="000000" w:themeColor="text1"/>
          <w:kern w:val="24"/>
          <w:sz w:val="22"/>
        </w:rPr>
        <w:t>This program is designed to provide an operational understanding of the awareness of the issue, prevention techniques to take and actions necessary when events occur.</w:t>
      </w:r>
    </w:p>
    <w:p w:rsidR="00E41192" w:rsidRDefault="00E41192" w:rsidP="00ED312C">
      <w:pPr>
        <w:spacing w:after="0" w:line="240" w:lineRule="auto"/>
        <w:rPr>
          <w:rFonts w:ascii="Times New Roman" w:hAnsi="Times New Roman" w:cs="Aharoni"/>
          <w:b/>
          <w:sz w:val="28"/>
          <w:szCs w:val="24"/>
          <w:u w:val="single"/>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121</w:t>
      </w:r>
      <w:r w:rsidRPr="00A957C0">
        <w:rPr>
          <w:rFonts w:ascii="Times New Roman" w:hAnsi="Times New Roman" w:cs="Aharoni"/>
          <w:b/>
          <w:sz w:val="24"/>
          <w:szCs w:val="24"/>
        </w:rPr>
        <w:tab/>
        <w:t>Strain and Sprain Prevention</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course provides an overview of the causes of strain and sprain injuries to fire and EMS personnel as well as information on how to prevent the incidents from occurring.</w:t>
      </w:r>
    </w:p>
    <w:p w:rsidR="00D3751D" w:rsidRDefault="00D3751D" w:rsidP="00ED312C">
      <w:pPr>
        <w:spacing w:after="0" w:line="240" w:lineRule="auto"/>
        <w:rPr>
          <w:rFonts w:ascii="Times New Roman" w:hAnsi="Times New Roman" w:cs="Aharoni"/>
          <w:sz w:val="24"/>
          <w:szCs w:val="24"/>
        </w:rPr>
      </w:pPr>
    </w:p>
    <w:p w:rsidR="00D3751D" w:rsidRPr="00A957C0" w:rsidRDefault="00D3751D"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122</w:t>
      </w:r>
      <w:r w:rsidRPr="00A957C0">
        <w:rPr>
          <w:rFonts w:ascii="Times New Roman" w:hAnsi="Times New Roman" w:cs="Aharoni"/>
          <w:b/>
          <w:sz w:val="24"/>
          <w:szCs w:val="24"/>
        </w:rPr>
        <w:tab/>
        <w:t>Disaster Planning for Emergency Service Organizations</w:t>
      </w:r>
    </w:p>
    <w:p w:rsidR="00D3751D" w:rsidRPr="00A957C0" w:rsidRDefault="00D3751D" w:rsidP="00ED312C">
      <w:pPr>
        <w:spacing w:after="0" w:line="240" w:lineRule="auto"/>
        <w:rPr>
          <w:rFonts w:ascii="Times New Roman" w:hAnsi="Times New Roman" w:cs="Aharoni"/>
          <w:szCs w:val="24"/>
        </w:rPr>
      </w:pPr>
      <w:r w:rsidRPr="00A957C0">
        <w:rPr>
          <w:rFonts w:ascii="Times New Roman" w:hAnsi="Times New Roman" w:cs="Aharoni"/>
          <w:szCs w:val="24"/>
        </w:rPr>
        <w:t>This course provides the student with an understanding of the process, as well as the details of good disaster planning and business continuity. A workbook is provided in the VFISU File Center.</w:t>
      </w:r>
    </w:p>
    <w:p w:rsidR="00641256" w:rsidRDefault="00641256" w:rsidP="00ED312C">
      <w:pPr>
        <w:spacing w:after="0" w:line="240" w:lineRule="auto"/>
        <w:rPr>
          <w:rFonts w:ascii="Times New Roman" w:hAnsi="Times New Roman" w:cs="Aharoni"/>
          <w:sz w:val="24"/>
          <w:szCs w:val="24"/>
        </w:rPr>
      </w:pPr>
    </w:p>
    <w:p w:rsidR="00B93873" w:rsidRPr="00011123" w:rsidRDefault="00C932DD" w:rsidP="00B93873">
      <w:pPr>
        <w:spacing w:after="0" w:line="240" w:lineRule="auto"/>
        <w:rPr>
          <w:rFonts w:ascii="Times New Roman" w:hAnsi="Times New Roman" w:cs="Aharoni"/>
          <w:b/>
          <w:sz w:val="24"/>
          <w:szCs w:val="24"/>
        </w:rPr>
      </w:pPr>
      <w:r>
        <w:rPr>
          <w:rFonts w:ascii="Times New Roman" w:hAnsi="Times New Roman" w:cs="Aharoni"/>
          <w:b/>
          <w:sz w:val="24"/>
          <w:szCs w:val="24"/>
        </w:rPr>
        <w:t>123</w:t>
      </w:r>
      <w:r>
        <w:rPr>
          <w:rFonts w:ascii="Times New Roman" w:hAnsi="Times New Roman" w:cs="Aharoni"/>
          <w:b/>
          <w:sz w:val="24"/>
          <w:szCs w:val="24"/>
        </w:rPr>
        <w:tab/>
        <w:t>Lockout-tagout for Fire &amp; EMS Personnel</w:t>
      </w:r>
    </w:p>
    <w:p w:rsidR="00B93873" w:rsidRPr="00011123" w:rsidRDefault="00011123" w:rsidP="00B93873">
      <w:pPr>
        <w:spacing w:after="0" w:line="240" w:lineRule="auto"/>
        <w:rPr>
          <w:rFonts w:ascii="Times New Roman" w:hAnsi="Times New Roman" w:cs="Aharoni"/>
          <w:szCs w:val="24"/>
        </w:rPr>
      </w:pPr>
      <w:r w:rsidRPr="005B3D81">
        <w:rPr>
          <w:rFonts w:ascii="Times New Roman" w:hAnsi="Times New Roman" w:cs="Aharoni"/>
          <w:szCs w:val="24"/>
        </w:rPr>
        <w:t xml:space="preserve">This </w:t>
      </w:r>
      <w:r w:rsidR="00B93873" w:rsidRPr="005B3D81">
        <w:rPr>
          <w:rFonts w:ascii="Times New Roman" w:hAnsi="Times New Roman" w:cs="Aharoni"/>
          <w:szCs w:val="24"/>
        </w:rPr>
        <w:t>pro</w:t>
      </w:r>
      <w:r w:rsidRPr="005B3D81">
        <w:rPr>
          <w:rFonts w:ascii="Times New Roman" w:hAnsi="Times New Roman" w:cs="Aharoni"/>
          <w:szCs w:val="24"/>
        </w:rPr>
        <w:t>gram applies to firefighter involvement with equipment and circums</w:t>
      </w:r>
      <w:r w:rsidR="00C932DD" w:rsidRPr="005B3D81">
        <w:rPr>
          <w:rFonts w:ascii="Times New Roman" w:hAnsi="Times New Roman" w:cs="Aharoni"/>
          <w:szCs w:val="24"/>
        </w:rPr>
        <w:t>tances in which the</w:t>
      </w:r>
      <w:r w:rsidR="00C932DD">
        <w:rPr>
          <w:rFonts w:ascii="Times New Roman" w:hAnsi="Times New Roman" w:cs="Aharoni"/>
          <w:szCs w:val="24"/>
        </w:rPr>
        <w:t xml:space="preserve"> unexpected </w:t>
      </w:r>
      <w:r>
        <w:rPr>
          <w:rFonts w:ascii="Times New Roman" w:hAnsi="Times New Roman" w:cs="Aharoni"/>
          <w:szCs w:val="24"/>
        </w:rPr>
        <w:t>energization or start up or release of stored energy could cause injury to firefighters or civilians.</w:t>
      </w:r>
    </w:p>
    <w:p w:rsidR="00B93873" w:rsidRDefault="00B93873" w:rsidP="00B93873">
      <w:pPr>
        <w:spacing w:after="0" w:line="240" w:lineRule="auto"/>
        <w:rPr>
          <w:rFonts w:ascii="Times New Roman" w:hAnsi="Times New Roman" w:cs="Aharoni"/>
          <w:color w:val="FF0000"/>
          <w:sz w:val="24"/>
          <w:szCs w:val="24"/>
        </w:rPr>
      </w:pPr>
    </w:p>
    <w:p w:rsidR="00B93873" w:rsidRPr="00011123" w:rsidRDefault="00B93873" w:rsidP="00B93873">
      <w:pPr>
        <w:spacing w:after="0" w:line="240" w:lineRule="auto"/>
        <w:rPr>
          <w:rFonts w:ascii="Times New Roman" w:hAnsi="Times New Roman" w:cs="Aharoni"/>
          <w:b/>
          <w:sz w:val="24"/>
          <w:szCs w:val="24"/>
        </w:rPr>
      </w:pPr>
      <w:r w:rsidRPr="00011123">
        <w:rPr>
          <w:rFonts w:ascii="Times New Roman" w:hAnsi="Times New Roman" w:cs="Aharoni"/>
          <w:b/>
          <w:sz w:val="24"/>
          <w:szCs w:val="24"/>
        </w:rPr>
        <w:t>124</w:t>
      </w:r>
      <w:r w:rsidRPr="00011123">
        <w:rPr>
          <w:rFonts w:ascii="Times New Roman" w:hAnsi="Times New Roman" w:cs="Aharoni"/>
          <w:b/>
          <w:sz w:val="24"/>
          <w:szCs w:val="24"/>
        </w:rPr>
        <w:tab/>
        <w:t>Hazard C</w:t>
      </w:r>
      <w:r w:rsidR="00011123" w:rsidRPr="00011123">
        <w:rPr>
          <w:rFonts w:ascii="Times New Roman" w:hAnsi="Times New Roman" w:cs="Aharoni"/>
          <w:b/>
          <w:sz w:val="24"/>
          <w:szCs w:val="24"/>
        </w:rPr>
        <w:t xml:space="preserve">ommunication </w:t>
      </w:r>
      <w:r w:rsidR="004B7243">
        <w:rPr>
          <w:rFonts w:ascii="Times New Roman" w:hAnsi="Times New Roman" w:cs="Aharoni"/>
          <w:b/>
          <w:sz w:val="24"/>
          <w:szCs w:val="24"/>
        </w:rPr>
        <w:t>(coming soon)</w:t>
      </w:r>
    </w:p>
    <w:p w:rsidR="00B93873" w:rsidRPr="00011123" w:rsidRDefault="00B93873" w:rsidP="00B93873">
      <w:pPr>
        <w:spacing w:after="0" w:line="240" w:lineRule="auto"/>
        <w:rPr>
          <w:rFonts w:ascii="Times New Roman" w:hAnsi="Times New Roman" w:cs="Aharoni"/>
          <w:szCs w:val="24"/>
        </w:rPr>
      </w:pPr>
      <w:r w:rsidRPr="00011123">
        <w:rPr>
          <w:rFonts w:ascii="Times New Roman" w:hAnsi="Times New Roman" w:cs="Aharoni"/>
          <w:szCs w:val="24"/>
        </w:rPr>
        <w:t xml:space="preserve">This course provides the student with an understanding of the </w:t>
      </w:r>
      <w:r w:rsidR="00011123" w:rsidRPr="00011123">
        <w:rPr>
          <w:rFonts w:ascii="Times New Roman" w:hAnsi="Times New Roman" w:cs="Aharoni"/>
          <w:szCs w:val="24"/>
        </w:rPr>
        <w:t>need to have knowledge of the hazard communication standard and its application in public safety</w:t>
      </w:r>
      <w:r w:rsidRPr="00011123">
        <w:rPr>
          <w:rFonts w:ascii="Times New Roman" w:hAnsi="Times New Roman" w:cs="Aharoni"/>
          <w:szCs w:val="24"/>
        </w:rPr>
        <w:t>.</w:t>
      </w:r>
    </w:p>
    <w:p w:rsidR="00B93873" w:rsidRDefault="00B93873" w:rsidP="00B93873">
      <w:pPr>
        <w:spacing w:after="0" w:line="240" w:lineRule="auto"/>
        <w:rPr>
          <w:rFonts w:ascii="Times New Roman" w:hAnsi="Times New Roman" w:cs="Aharoni"/>
          <w:b/>
          <w:color w:val="FF0000"/>
          <w:sz w:val="28"/>
          <w:szCs w:val="24"/>
        </w:rPr>
      </w:pPr>
    </w:p>
    <w:p w:rsidR="00E969EA" w:rsidRPr="00E969EA" w:rsidRDefault="008815C5" w:rsidP="00E969EA">
      <w:pPr>
        <w:spacing w:after="0" w:line="240" w:lineRule="auto"/>
        <w:rPr>
          <w:rFonts w:ascii="Times New Roman" w:hAnsi="Times New Roman" w:cs="Aharoni"/>
          <w:b/>
          <w:sz w:val="24"/>
          <w:szCs w:val="24"/>
        </w:rPr>
      </w:pPr>
      <w:r w:rsidRPr="00E969EA">
        <w:rPr>
          <w:rFonts w:ascii="Times New Roman" w:hAnsi="Times New Roman" w:cs="Aharoni"/>
          <w:b/>
          <w:sz w:val="24"/>
          <w:szCs w:val="24"/>
        </w:rPr>
        <w:t>125</w:t>
      </w:r>
      <w:r w:rsidRPr="00E969EA">
        <w:rPr>
          <w:rFonts w:ascii="Times New Roman" w:hAnsi="Times New Roman" w:cs="Aharoni"/>
          <w:b/>
          <w:sz w:val="24"/>
          <w:szCs w:val="24"/>
        </w:rPr>
        <w:tab/>
      </w:r>
      <w:r w:rsidR="00E969EA" w:rsidRPr="00E969EA">
        <w:rPr>
          <w:rFonts w:ascii="Times New Roman" w:hAnsi="Times New Roman" w:cs="Aharoni"/>
          <w:b/>
          <w:sz w:val="24"/>
          <w:szCs w:val="24"/>
        </w:rPr>
        <w:t>Recommendations Related to Reducing Known Risk of Cancer in Firefighters</w:t>
      </w:r>
    </w:p>
    <w:p w:rsidR="00B93873" w:rsidRDefault="00E969EA" w:rsidP="00E969EA">
      <w:pPr>
        <w:spacing w:after="0" w:line="240" w:lineRule="auto"/>
        <w:rPr>
          <w:rFonts w:ascii="Times New Roman" w:hAnsi="Times New Roman" w:cs="Aharoni"/>
          <w:szCs w:val="24"/>
        </w:rPr>
      </w:pPr>
      <w:r w:rsidRPr="00E969EA">
        <w:rPr>
          <w:rFonts w:ascii="Times New Roman" w:hAnsi="Times New Roman" w:cs="Aharoni"/>
          <w:szCs w:val="24"/>
        </w:rPr>
        <w:t xml:space="preserve">The InterAgency Board </w:t>
      </w:r>
      <w:r>
        <w:rPr>
          <w:rFonts w:ascii="Times New Roman" w:hAnsi="Times New Roman" w:cs="Aharoni"/>
          <w:szCs w:val="24"/>
        </w:rPr>
        <w:t xml:space="preserve">(IAB) </w:t>
      </w:r>
      <w:r w:rsidRPr="00E969EA">
        <w:rPr>
          <w:rFonts w:ascii="Times New Roman" w:hAnsi="Times New Roman" w:cs="Aharoni"/>
          <w:szCs w:val="24"/>
        </w:rPr>
        <w:t>released a document entitled “Recommendations Related to Reducing Known Risks of Cancer in Firefighters”</w:t>
      </w:r>
      <w:r>
        <w:rPr>
          <w:rFonts w:ascii="Times New Roman" w:hAnsi="Times New Roman" w:cs="Aharoni"/>
          <w:szCs w:val="24"/>
        </w:rPr>
        <w:t xml:space="preserve">; and had given VFIS </w:t>
      </w:r>
      <w:r w:rsidRPr="00E969EA">
        <w:rPr>
          <w:rFonts w:ascii="Times New Roman" w:hAnsi="Times New Roman" w:cs="Aharoni"/>
          <w:szCs w:val="24"/>
        </w:rPr>
        <w:t xml:space="preserve">permission </w:t>
      </w:r>
      <w:r>
        <w:rPr>
          <w:rFonts w:ascii="Times New Roman" w:hAnsi="Times New Roman" w:cs="Aharoni"/>
          <w:szCs w:val="24"/>
        </w:rPr>
        <w:t>t</w:t>
      </w:r>
      <w:r w:rsidRPr="00E969EA">
        <w:rPr>
          <w:rFonts w:ascii="Times New Roman" w:hAnsi="Times New Roman" w:cs="Aharoni"/>
          <w:szCs w:val="24"/>
        </w:rPr>
        <w:t xml:space="preserve">o share this report and program with the fire and EMS community to help </w:t>
      </w:r>
      <w:r>
        <w:rPr>
          <w:rFonts w:ascii="Times New Roman" w:hAnsi="Times New Roman" w:cs="Aharoni"/>
          <w:szCs w:val="24"/>
        </w:rPr>
        <w:t xml:space="preserve">reduce </w:t>
      </w:r>
      <w:r w:rsidRPr="00E969EA">
        <w:rPr>
          <w:rFonts w:ascii="Times New Roman" w:hAnsi="Times New Roman" w:cs="Aharoni"/>
          <w:szCs w:val="24"/>
        </w:rPr>
        <w:t>cancer cases in fire</w:t>
      </w:r>
      <w:r>
        <w:rPr>
          <w:rFonts w:ascii="Times New Roman" w:hAnsi="Times New Roman" w:cs="Aharoni"/>
          <w:szCs w:val="24"/>
        </w:rPr>
        <w:t xml:space="preserve"> &amp;</w:t>
      </w:r>
      <w:r w:rsidRPr="00E969EA">
        <w:rPr>
          <w:rFonts w:ascii="Times New Roman" w:hAnsi="Times New Roman" w:cs="Aharoni"/>
          <w:szCs w:val="24"/>
        </w:rPr>
        <w:t>EMS personnel</w:t>
      </w:r>
      <w:r>
        <w:rPr>
          <w:rFonts w:ascii="Times New Roman" w:hAnsi="Times New Roman" w:cs="Aharoni"/>
          <w:szCs w:val="24"/>
        </w:rPr>
        <w:t>.</w:t>
      </w:r>
    </w:p>
    <w:p w:rsidR="00E969EA" w:rsidRDefault="00E969EA" w:rsidP="00E969EA">
      <w:pPr>
        <w:spacing w:after="0" w:line="240" w:lineRule="auto"/>
        <w:rPr>
          <w:rFonts w:ascii="Times New Roman" w:hAnsi="Times New Roman" w:cs="Aharoni"/>
          <w:szCs w:val="24"/>
        </w:rPr>
      </w:pPr>
    </w:p>
    <w:p w:rsidR="00CE2D93" w:rsidRPr="00CE2D93" w:rsidRDefault="00CE2D93" w:rsidP="00E969EA">
      <w:pPr>
        <w:spacing w:after="0" w:line="240" w:lineRule="auto"/>
        <w:rPr>
          <w:rFonts w:ascii="Times New Roman" w:hAnsi="Times New Roman" w:cs="Aharoni"/>
          <w:b/>
          <w:sz w:val="24"/>
          <w:szCs w:val="24"/>
        </w:rPr>
      </w:pPr>
      <w:r w:rsidRPr="00CE2D93">
        <w:rPr>
          <w:rFonts w:ascii="Times New Roman" w:hAnsi="Times New Roman" w:cs="Aharoni"/>
          <w:b/>
          <w:sz w:val="24"/>
          <w:szCs w:val="24"/>
        </w:rPr>
        <w:t>126</w:t>
      </w:r>
      <w:r w:rsidRPr="00CE2D93">
        <w:rPr>
          <w:rFonts w:ascii="Times New Roman" w:hAnsi="Times New Roman" w:cs="Aharoni"/>
          <w:b/>
          <w:sz w:val="24"/>
          <w:szCs w:val="24"/>
        </w:rPr>
        <w:tab/>
        <w:t>Fire Service Safety Culture – Part 1- Definition</w:t>
      </w:r>
      <w:r w:rsidR="001D06D1">
        <w:rPr>
          <w:rFonts w:ascii="Times New Roman" w:hAnsi="Times New Roman" w:cs="Aharoni"/>
          <w:b/>
          <w:sz w:val="24"/>
          <w:szCs w:val="24"/>
        </w:rPr>
        <w:t xml:space="preserve"> (coming soon)</w:t>
      </w:r>
    </w:p>
    <w:p w:rsidR="00CE2D93" w:rsidRDefault="00CE2D93" w:rsidP="00E969EA">
      <w:pPr>
        <w:spacing w:after="0" w:line="240" w:lineRule="auto"/>
        <w:rPr>
          <w:rFonts w:ascii="Times New Roman" w:hAnsi="Times New Roman" w:cs="Aharoni"/>
          <w:szCs w:val="24"/>
        </w:rPr>
      </w:pPr>
      <w:r>
        <w:rPr>
          <w:rFonts w:ascii="Times New Roman" w:hAnsi="Times New Roman" w:cs="Aharoni"/>
          <w:szCs w:val="24"/>
        </w:rPr>
        <w:t>This program defines what a fire safety culture is and a series of key points to help understand it.</w:t>
      </w:r>
    </w:p>
    <w:p w:rsidR="00CE2D93" w:rsidRDefault="00CE2D93" w:rsidP="00E969EA">
      <w:pPr>
        <w:spacing w:after="0" w:line="240" w:lineRule="auto"/>
        <w:rPr>
          <w:rFonts w:ascii="Times New Roman" w:hAnsi="Times New Roman" w:cs="Aharoni"/>
          <w:szCs w:val="24"/>
        </w:rPr>
      </w:pPr>
    </w:p>
    <w:p w:rsidR="00F577EE" w:rsidRDefault="00F577EE" w:rsidP="00E969EA">
      <w:pPr>
        <w:spacing w:after="0" w:line="240" w:lineRule="auto"/>
        <w:rPr>
          <w:rFonts w:ascii="Times New Roman" w:hAnsi="Times New Roman" w:cs="Aharoni"/>
          <w:b/>
          <w:sz w:val="24"/>
          <w:szCs w:val="24"/>
        </w:rPr>
      </w:pPr>
    </w:p>
    <w:p w:rsidR="00CE2D93" w:rsidRPr="00CE2D93" w:rsidRDefault="00CE2D93" w:rsidP="00E969EA">
      <w:pPr>
        <w:spacing w:after="0" w:line="240" w:lineRule="auto"/>
        <w:rPr>
          <w:rFonts w:ascii="Times New Roman" w:hAnsi="Times New Roman" w:cs="Aharoni"/>
          <w:b/>
          <w:sz w:val="24"/>
          <w:szCs w:val="24"/>
        </w:rPr>
      </w:pPr>
      <w:r w:rsidRPr="00CE2D93">
        <w:rPr>
          <w:rFonts w:ascii="Times New Roman" w:hAnsi="Times New Roman" w:cs="Aharoni"/>
          <w:b/>
          <w:sz w:val="24"/>
          <w:szCs w:val="24"/>
        </w:rPr>
        <w:lastRenderedPageBreak/>
        <w:t>127</w:t>
      </w:r>
      <w:r w:rsidRPr="00CE2D93">
        <w:rPr>
          <w:rFonts w:ascii="Times New Roman" w:hAnsi="Times New Roman" w:cs="Aharoni"/>
          <w:b/>
          <w:sz w:val="24"/>
          <w:szCs w:val="24"/>
        </w:rPr>
        <w:tab/>
        <w:t xml:space="preserve">Fire Service Safety Culture – Part II </w:t>
      </w:r>
      <w:r w:rsidR="001D06D1">
        <w:rPr>
          <w:rFonts w:ascii="Times New Roman" w:hAnsi="Times New Roman" w:cs="Aharoni"/>
          <w:b/>
          <w:sz w:val="24"/>
          <w:szCs w:val="24"/>
        </w:rPr>
        <w:t>–</w:t>
      </w:r>
      <w:r w:rsidRPr="00CE2D93">
        <w:rPr>
          <w:rFonts w:ascii="Times New Roman" w:hAnsi="Times New Roman" w:cs="Aharoni"/>
          <w:b/>
          <w:sz w:val="24"/>
          <w:szCs w:val="24"/>
        </w:rPr>
        <w:t xml:space="preserve"> Creation</w:t>
      </w:r>
      <w:r w:rsidR="001D06D1">
        <w:rPr>
          <w:rFonts w:ascii="Times New Roman" w:hAnsi="Times New Roman" w:cs="Aharoni"/>
          <w:b/>
          <w:sz w:val="24"/>
          <w:szCs w:val="24"/>
        </w:rPr>
        <w:t xml:space="preserve"> (coming soon)</w:t>
      </w:r>
    </w:p>
    <w:p w:rsidR="00CE2D93" w:rsidRDefault="00CE2D93" w:rsidP="00E969EA">
      <w:pPr>
        <w:spacing w:after="0" w:line="240" w:lineRule="auto"/>
        <w:rPr>
          <w:rFonts w:ascii="Times New Roman" w:hAnsi="Times New Roman" w:cs="Aharoni"/>
          <w:szCs w:val="24"/>
        </w:rPr>
      </w:pPr>
      <w:r>
        <w:rPr>
          <w:rFonts w:ascii="Times New Roman" w:hAnsi="Times New Roman" w:cs="Aharoni"/>
          <w:szCs w:val="24"/>
        </w:rPr>
        <w:t>This program provides guidance in how to develop a fire service safety culture.</w:t>
      </w:r>
    </w:p>
    <w:p w:rsidR="00CE2D93" w:rsidRDefault="00CE2D93" w:rsidP="00E969EA">
      <w:pPr>
        <w:spacing w:after="0" w:line="240" w:lineRule="auto"/>
        <w:rPr>
          <w:rFonts w:ascii="Times New Roman" w:hAnsi="Times New Roman" w:cs="Aharoni"/>
          <w:szCs w:val="24"/>
        </w:rPr>
      </w:pPr>
    </w:p>
    <w:p w:rsidR="00CE2D93" w:rsidRDefault="00CE2D93" w:rsidP="00ED312C">
      <w:pPr>
        <w:spacing w:after="0" w:line="240" w:lineRule="auto"/>
        <w:rPr>
          <w:rFonts w:ascii="Times New Roman" w:hAnsi="Times New Roman" w:cs="Aharoni"/>
          <w:sz w:val="24"/>
          <w:szCs w:val="24"/>
        </w:rPr>
      </w:pPr>
    </w:p>
    <w:p w:rsidR="00641256" w:rsidRPr="00641256" w:rsidRDefault="00641256" w:rsidP="00ED312C">
      <w:pPr>
        <w:spacing w:after="0" w:line="240" w:lineRule="auto"/>
        <w:rPr>
          <w:rFonts w:ascii="Times New Roman" w:hAnsi="Times New Roman" w:cs="Aharoni"/>
          <w:b/>
          <w:sz w:val="28"/>
          <w:szCs w:val="24"/>
          <w:u w:val="single"/>
        </w:rPr>
      </w:pPr>
      <w:r w:rsidRPr="00641256">
        <w:rPr>
          <w:rFonts w:ascii="Times New Roman" w:hAnsi="Times New Roman" w:cs="Aharoni"/>
          <w:b/>
          <w:sz w:val="28"/>
          <w:szCs w:val="24"/>
          <w:u w:val="single"/>
        </w:rPr>
        <w:t>200 LEVEL - SKILLS TRAINING</w:t>
      </w:r>
    </w:p>
    <w:p w:rsidR="00641256" w:rsidRDefault="00641256" w:rsidP="00ED312C">
      <w:pPr>
        <w:spacing w:after="0" w:line="240" w:lineRule="auto"/>
        <w:rPr>
          <w:rFonts w:ascii="Times New Roman" w:hAnsi="Times New Roman" w:cs="Aharoni"/>
          <w:b/>
          <w:sz w:val="28"/>
          <w:szCs w:val="28"/>
        </w:rPr>
      </w:pPr>
    </w:p>
    <w:p w:rsidR="00EA03B9" w:rsidRPr="00A957C0" w:rsidRDefault="00EA03B9" w:rsidP="00ED312C">
      <w:pPr>
        <w:spacing w:after="0" w:line="240" w:lineRule="auto"/>
        <w:rPr>
          <w:rFonts w:ascii="Times New Roman" w:hAnsi="Times New Roman" w:cs="Aharoni"/>
          <w:b/>
          <w:sz w:val="24"/>
          <w:szCs w:val="28"/>
        </w:rPr>
      </w:pPr>
      <w:r w:rsidRPr="00A957C0">
        <w:rPr>
          <w:rFonts w:ascii="Times New Roman" w:hAnsi="Times New Roman" w:cs="Aharoni"/>
          <w:b/>
          <w:sz w:val="24"/>
          <w:szCs w:val="28"/>
        </w:rPr>
        <w:t xml:space="preserve">201 </w:t>
      </w:r>
      <w:r w:rsidRPr="00A957C0">
        <w:rPr>
          <w:rFonts w:ascii="Times New Roman" w:hAnsi="Times New Roman" w:cs="Aharoni"/>
          <w:b/>
          <w:sz w:val="24"/>
          <w:szCs w:val="28"/>
        </w:rPr>
        <w:tab/>
        <w:t>Incident Investigation – An Introduction</w:t>
      </w:r>
    </w:p>
    <w:p w:rsidR="00EA03B9" w:rsidRPr="00A957C0" w:rsidRDefault="00EA03B9" w:rsidP="00ED312C">
      <w:pPr>
        <w:spacing w:after="0" w:line="240" w:lineRule="auto"/>
        <w:rPr>
          <w:rFonts w:ascii="Times New Roman" w:hAnsi="Times New Roman" w:cs="Aharoni"/>
          <w:szCs w:val="28"/>
        </w:rPr>
      </w:pPr>
      <w:r w:rsidRPr="00A957C0">
        <w:rPr>
          <w:rFonts w:ascii="Times New Roman" w:hAnsi="Times New Roman" w:cs="Aharoni"/>
          <w:szCs w:val="28"/>
        </w:rPr>
        <w:t>This program provides the background on why conduct incident investigations and how to conduct an incident investigation. Forms are provided for use within the VFIS File Center.</w:t>
      </w:r>
    </w:p>
    <w:p w:rsidR="00EA03B9" w:rsidRDefault="00EA03B9" w:rsidP="00EA03B9">
      <w:pPr>
        <w:tabs>
          <w:tab w:val="left" w:pos="6013"/>
        </w:tabs>
        <w:spacing w:after="0" w:line="240" w:lineRule="auto"/>
        <w:rPr>
          <w:rFonts w:ascii="Times New Roman" w:hAnsi="Times New Roman" w:cs="Aharoni"/>
          <w:b/>
          <w:sz w:val="28"/>
          <w:szCs w:val="28"/>
        </w:rPr>
      </w:pPr>
      <w:r>
        <w:rPr>
          <w:rFonts w:ascii="Times New Roman" w:hAnsi="Times New Roman" w:cs="Aharoni"/>
          <w:b/>
          <w:sz w:val="28"/>
          <w:szCs w:val="28"/>
        </w:rPr>
        <w:tab/>
      </w:r>
    </w:p>
    <w:p w:rsidR="00641256" w:rsidRPr="00A957C0" w:rsidRDefault="00641256" w:rsidP="00ED312C">
      <w:pPr>
        <w:spacing w:after="0" w:line="240" w:lineRule="auto"/>
        <w:rPr>
          <w:rFonts w:ascii="Times New Roman" w:hAnsi="Times New Roman" w:cs="Aharoni"/>
          <w:b/>
          <w:sz w:val="24"/>
          <w:szCs w:val="28"/>
        </w:rPr>
      </w:pPr>
      <w:r w:rsidRPr="00A957C0">
        <w:rPr>
          <w:rFonts w:ascii="Times New Roman" w:hAnsi="Times New Roman" w:cs="Aharoni"/>
          <w:b/>
          <w:sz w:val="24"/>
          <w:szCs w:val="28"/>
        </w:rPr>
        <w:t>207</w:t>
      </w:r>
      <w:r w:rsidRPr="00A957C0">
        <w:rPr>
          <w:rFonts w:ascii="Times New Roman" w:hAnsi="Times New Roman" w:cs="Aharoni"/>
          <w:b/>
          <w:sz w:val="24"/>
          <w:szCs w:val="28"/>
        </w:rPr>
        <w:tab/>
        <w:t>Safe Backing Practices for Emergency Services</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course discusses the causes of backing accidents and how to prevent them.</w:t>
      </w:r>
    </w:p>
    <w:p w:rsidR="00641256" w:rsidRDefault="00641256" w:rsidP="00ED312C">
      <w:pPr>
        <w:spacing w:after="0" w:line="240" w:lineRule="auto"/>
        <w:rPr>
          <w:rFonts w:ascii="Times New Roman" w:hAnsi="Times New Roman" w:cs="Aharoni"/>
          <w:b/>
          <w:sz w:val="28"/>
          <w:szCs w:val="24"/>
          <w:u w:val="single"/>
        </w:rPr>
      </w:pPr>
    </w:p>
    <w:p w:rsidR="00641256" w:rsidRPr="00A957C0" w:rsidRDefault="00641256"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210</w:t>
      </w:r>
      <w:r w:rsidRPr="00A957C0">
        <w:rPr>
          <w:rFonts w:ascii="Times New Roman" w:hAnsi="Times New Roman" w:cs="Aharoni"/>
          <w:b/>
          <w:sz w:val="24"/>
          <w:szCs w:val="24"/>
        </w:rPr>
        <w:tab/>
        <w:t>Emergency Vehicle Rollover Prevention</w:t>
      </w:r>
    </w:p>
    <w:p w:rsidR="00641256" w:rsidRPr="00A957C0" w:rsidRDefault="00641256" w:rsidP="00ED312C">
      <w:pPr>
        <w:spacing w:after="0" w:line="240" w:lineRule="auto"/>
        <w:rPr>
          <w:rFonts w:ascii="Times New Roman" w:hAnsi="Times New Roman" w:cs="Aharoni"/>
          <w:szCs w:val="24"/>
        </w:rPr>
      </w:pPr>
      <w:r w:rsidRPr="00A957C0">
        <w:rPr>
          <w:rFonts w:ascii="Times New Roman" w:hAnsi="Times New Roman" w:cs="Aharoni"/>
          <w:szCs w:val="24"/>
        </w:rPr>
        <w:t>This program discusses the causes of emergency vehicle rollover incidents and how to prevent them from occurring.</w:t>
      </w:r>
    </w:p>
    <w:p w:rsidR="00641256" w:rsidRDefault="00641256" w:rsidP="00ED312C">
      <w:pPr>
        <w:spacing w:after="0" w:line="240" w:lineRule="auto"/>
        <w:rPr>
          <w:rFonts w:ascii="Times New Roman" w:hAnsi="Times New Roman" w:cs="Aharoni"/>
          <w:b/>
          <w:sz w:val="28"/>
          <w:szCs w:val="24"/>
          <w:u w:val="single"/>
        </w:rPr>
      </w:pPr>
    </w:p>
    <w:p w:rsidR="00A35BCD" w:rsidRPr="00A957C0" w:rsidRDefault="00A35BCD"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211</w:t>
      </w:r>
      <w:r w:rsidRPr="00A957C0">
        <w:rPr>
          <w:rFonts w:ascii="Times New Roman" w:hAnsi="Times New Roman" w:cs="Aharoni"/>
          <w:b/>
          <w:sz w:val="24"/>
          <w:szCs w:val="24"/>
        </w:rPr>
        <w:tab/>
        <w:t>Who Holds th</w:t>
      </w:r>
      <w:r w:rsidR="00CB0153" w:rsidRPr="00A957C0">
        <w:rPr>
          <w:rFonts w:ascii="Times New Roman" w:hAnsi="Times New Roman" w:cs="Aharoni"/>
          <w:b/>
          <w:sz w:val="24"/>
          <w:szCs w:val="24"/>
        </w:rPr>
        <w:t xml:space="preserve">e Key to Safe Emergency Vehicle </w:t>
      </w:r>
      <w:r w:rsidRPr="00A957C0">
        <w:rPr>
          <w:rFonts w:ascii="Times New Roman" w:hAnsi="Times New Roman" w:cs="Aharoni"/>
          <w:b/>
          <w:sz w:val="24"/>
          <w:szCs w:val="24"/>
        </w:rPr>
        <w:t>Operation</w:t>
      </w:r>
      <w:r w:rsidR="00CB0153" w:rsidRPr="00A957C0">
        <w:rPr>
          <w:rFonts w:ascii="Times New Roman" w:hAnsi="Times New Roman" w:cs="Aharoni"/>
          <w:b/>
          <w:sz w:val="24"/>
          <w:szCs w:val="24"/>
        </w:rPr>
        <w:t>s</w:t>
      </w:r>
    </w:p>
    <w:p w:rsidR="00641256" w:rsidRDefault="001979DE" w:rsidP="00ED312C">
      <w:pPr>
        <w:spacing w:after="0" w:line="240" w:lineRule="auto"/>
        <w:rPr>
          <w:rFonts w:ascii="Times New Roman" w:hAnsi="Times New Roman" w:cs="Aharoni"/>
          <w:szCs w:val="24"/>
        </w:rPr>
      </w:pPr>
      <w:r w:rsidRPr="00A957C0">
        <w:rPr>
          <w:rFonts w:ascii="Times New Roman" w:hAnsi="Times New Roman" w:cs="Aharoni"/>
          <w:szCs w:val="24"/>
        </w:rPr>
        <w:t>The goal of this program is to increase vehicle operation safety via a “team approach” with emergency service organization leadership playing a very active role.</w:t>
      </w:r>
    </w:p>
    <w:p w:rsidR="004B7243" w:rsidRDefault="004B7243" w:rsidP="00ED312C">
      <w:pPr>
        <w:spacing w:after="0" w:line="240" w:lineRule="auto"/>
        <w:rPr>
          <w:rFonts w:ascii="Times New Roman" w:hAnsi="Times New Roman" w:cs="Aharoni"/>
          <w:szCs w:val="24"/>
        </w:rPr>
      </w:pPr>
    </w:p>
    <w:p w:rsidR="004B7243" w:rsidRPr="004B7243" w:rsidRDefault="004B7243" w:rsidP="00ED312C">
      <w:pPr>
        <w:spacing w:after="0" w:line="240" w:lineRule="auto"/>
        <w:rPr>
          <w:rFonts w:ascii="Times New Roman" w:hAnsi="Times New Roman" w:cs="Aharoni"/>
          <w:b/>
          <w:szCs w:val="24"/>
        </w:rPr>
      </w:pPr>
      <w:r w:rsidRPr="004B7243">
        <w:rPr>
          <w:rFonts w:ascii="Times New Roman" w:hAnsi="Times New Roman" w:cs="Aharoni"/>
          <w:b/>
          <w:szCs w:val="24"/>
        </w:rPr>
        <w:t>212</w:t>
      </w:r>
      <w:r w:rsidRPr="004B7243">
        <w:rPr>
          <w:rFonts w:ascii="Times New Roman" w:hAnsi="Times New Roman" w:cs="Aharoni"/>
          <w:b/>
          <w:szCs w:val="24"/>
        </w:rPr>
        <w:tab/>
        <w:t>Wingspread VI</w:t>
      </w:r>
      <w:r>
        <w:rPr>
          <w:rFonts w:ascii="Times New Roman" w:hAnsi="Times New Roman" w:cs="Aharoni"/>
          <w:b/>
          <w:szCs w:val="24"/>
        </w:rPr>
        <w:t xml:space="preserve"> (coming soon)</w:t>
      </w:r>
    </w:p>
    <w:p w:rsidR="004B7243" w:rsidRPr="00A957C0" w:rsidRDefault="004B7243" w:rsidP="00ED312C">
      <w:pPr>
        <w:spacing w:after="0" w:line="240" w:lineRule="auto"/>
        <w:rPr>
          <w:rFonts w:ascii="Times New Roman" w:hAnsi="Times New Roman" w:cs="Aharoni"/>
          <w:szCs w:val="24"/>
        </w:rPr>
      </w:pPr>
      <w:r>
        <w:rPr>
          <w:rFonts w:ascii="Times New Roman" w:hAnsi="Times New Roman" w:cs="Aharoni"/>
          <w:szCs w:val="24"/>
        </w:rPr>
        <w:t>This program provides details of the Wingspread report series background and content of Wingspread VI in providing insight into the issues facing fire and emergency medical services for the next decade.</w:t>
      </w:r>
    </w:p>
    <w:p w:rsidR="00A35BCD" w:rsidRDefault="00A35BCD" w:rsidP="00ED312C">
      <w:pPr>
        <w:spacing w:after="0" w:line="240" w:lineRule="auto"/>
        <w:rPr>
          <w:rFonts w:ascii="Times New Roman" w:hAnsi="Times New Roman" w:cs="Aharoni"/>
          <w:b/>
          <w:sz w:val="28"/>
          <w:szCs w:val="24"/>
          <w:u w:val="single"/>
        </w:rPr>
      </w:pPr>
    </w:p>
    <w:p w:rsidR="00A35BCD" w:rsidRDefault="00A35BCD" w:rsidP="00ED312C">
      <w:pPr>
        <w:spacing w:after="0" w:line="240" w:lineRule="auto"/>
        <w:rPr>
          <w:rFonts w:ascii="Times New Roman" w:hAnsi="Times New Roman" w:cs="Aharoni"/>
          <w:b/>
          <w:sz w:val="28"/>
          <w:szCs w:val="24"/>
          <w:u w:val="single"/>
        </w:rPr>
      </w:pPr>
    </w:p>
    <w:p w:rsidR="00AF6829" w:rsidRPr="00AF6829" w:rsidRDefault="00AF6829" w:rsidP="00ED312C">
      <w:pPr>
        <w:spacing w:after="0" w:line="240" w:lineRule="auto"/>
        <w:rPr>
          <w:rFonts w:ascii="Times New Roman" w:hAnsi="Times New Roman" w:cs="Aharoni"/>
          <w:b/>
          <w:sz w:val="28"/>
          <w:szCs w:val="24"/>
          <w:u w:val="single"/>
        </w:rPr>
      </w:pPr>
      <w:r w:rsidRPr="00AF6829">
        <w:rPr>
          <w:rFonts w:ascii="Times New Roman" w:hAnsi="Times New Roman" w:cs="Aharoni"/>
          <w:b/>
          <w:sz w:val="28"/>
          <w:szCs w:val="24"/>
          <w:u w:val="single"/>
        </w:rPr>
        <w:t>400 LEVEL – SPECIALIZED TRAINING</w:t>
      </w:r>
      <w:r w:rsidR="00421547">
        <w:rPr>
          <w:rFonts w:ascii="Times New Roman" w:hAnsi="Times New Roman" w:cs="Aharoni"/>
          <w:b/>
          <w:sz w:val="28"/>
          <w:szCs w:val="24"/>
          <w:u w:val="single"/>
        </w:rPr>
        <w:t xml:space="preserve"> – STATE SPECIFIC</w:t>
      </w:r>
    </w:p>
    <w:p w:rsidR="00AF6829" w:rsidRDefault="00AF6829" w:rsidP="00ED312C">
      <w:pPr>
        <w:spacing w:after="0" w:line="240" w:lineRule="auto"/>
        <w:rPr>
          <w:rFonts w:ascii="Times New Roman" w:hAnsi="Times New Roman" w:cs="Aharoni"/>
          <w:b/>
          <w:sz w:val="28"/>
          <w:szCs w:val="24"/>
        </w:rPr>
      </w:pPr>
    </w:p>
    <w:p w:rsidR="00AF6829" w:rsidRPr="00A957C0" w:rsidRDefault="00AF6829" w:rsidP="00ED312C">
      <w:pPr>
        <w:spacing w:after="0" w:line="240" w:lineRule="auto"/>
        <w:rPr>
          <w:rFonts w:ascii="Times New Roman" w:hAnsi="Times New Roman" w:cs="Aharoni"/>
          <w:b/>
          <w:sz w:val="24"/>
          <w:szCs w:val="24"/>
        </w:rPr>
      </w:pPr>
      <w:r w:rsidRPr="00A957C0">
        <w:rPr>
          <w:rFonts w:ascii="Times New Roman" w:hAnsi="Times New Roman" w:cs="Aharoni"/>
          <w:b/>
          <w:sz w:val="24"/>
          <w:szCs w:val="24"/>
        </w:rPr>
        <w:t>401 – FASNY OSHA Annual Refresher Training</w:t>
      </w:r>
    </w:p>
    <w:p w:rsidR="004465CD" w:rsidRPr="00A957C0" w:rsidRDefault="004465CD" w:rsidP="004465CD">
      <w:pPr>
        <w:spacing w:after="0" w:line="240" w:lineRule="auto"/>
        <w:rPr>
          <w:rFonts w:ascii="Times New Roman" w:hAnsi="Times New Roman" w:cs="Aharoni"/>
          <w:szCs w:val="24"/>
        </w:rPr>
      </w:pPr>
      <w:r w:rsidRPr="00A957C0">
        <w:rPr>
          <w:rFonts w:ascii="Times New Roman" w:hAnsi="Times New Roman" w:cs="Aharoni"/>
          <w:szCs w:val="24"/>
        </w:rPr>
        <w:t xml:space="preserve">This course is designed to assist you in meeting the requirements for annual safety related training in New York. A packet is included in the VFIS University File Center with appropriate reference materials and “sign-off” sheets for competency review. </w:t>
      </w:r>
    </w:p>
    <w:p w:rsidR="00AF6829" w:rsidRDefault="00AF6829" w:rsidP="00ED312C">
      <w:pPr>
        <w:spacing w:after="0" w:line="240" w:lineRule="auto"/>
        <w:rPr>
          <w:rFonts w:ascii="Times New Roman" w:hAnsi="Times New Roman" w:cs="Aharoni"/>
          <w:b/>
          <w:sz w:val="28"/>
          <w:szCs w:val="24"/>
        </w:rPr>
      </w:pPr>
    </w:p>
    <w:p w:rsidR="00A35BCD" w:rsidRPr="00421547" w:rsidRDefault="00A35BCD" w:rsidP="00A35BCD">
      <w:pPr>
        <w:spacing w:after="0" w:line="240" w:lineRule="auto"/>
        <w:rPr>
          <w:rFonts w:ascii="Times New Roman" w:hAnsi="Times New Roman" w:cs="Aharoni"/>
          <w:b/>
          <w:sz w:val="24"/>
          <w:szCs w:val="24"/>
        </w:rPr>
      </w:pPr>
      <w:r w:rsidRPr="00421547">
        <w:rPr>
          <w:rFonts w:ascii="Times New Roman" w:hAnsi="Times New Roman" w:cs="Aharoni"/>
          <w:b/>
          <w:sz w:val="24"/>
          <w:szCs w:val="24"/>
        </w:rPr>
        <w:t>402 – NC - Who Holds the Key to Safe Emergency Vehicle Operation</w:t>
      </w:r>
      <w:r w:rsidR="00CB0153" w:rsidRPr="00421547">
        <w:rPr>
          <w:rFonts w:ascii="Times New Roman" w:hAnsi="Times New Roman" w:cs="Aharoni"/>
          <w:b/>
          <w:sz w:val="24"/>
          <w:szCs w:val="24"/>
        </w:rPr>
        <w:t>s</w:t>
      </w:r>
      <w:r w:rsidRPr="00421547">
        <w:rPr>
          <w:rFonts w:ascii="Times New Roman" w:hAnsi="Times New Roman" w:cs="Aharoni"/>
          <w:b/>
          <w:sz w:val="24"/>
          <w:szCs w:val="24"/>
        </w:rPr>
        <w:t xml:space="preserve"> </w:t>
      </w:r>
    </w:p>
    <w:p w:rsidR="001979DE" w:rsidRDefault="001979DE" w:rsidP="001979DE">
      <w:pPr>
        <w:spacing w:after="0" w:line="240" w:lineRule="auto"/>
        <w:rPr>
          <w:rFonts w:ascii="Times New Roman" w:hAnsi="Times New Roman" w:cs="Aharoni"/>
          <w:szCs w:val="24"/>
        </w:rPr>
      </w:pPr>
      <w:r w:rsidRPr="00421547">
        <w:rPr>
          <w:rFonts w:ascii="Times New Roman" w:hAnsi="Times New Roman" w:cs="Aharoni"/>
          <w:szCs w:val="24"/>
        </w:rPr>
        <w:t>Based upon North Carolina data and experience, the goal of this program is to increase vehicle operation safety via a “team approach” with emergency service organization leadership playing a very active role. A summary of effective North Carolina vehicle safety initiatives is included.</w:t>
      </w:r>
    </w:p>
    <w:p w:rsidR="005B3D81" w:rsidRPr="00421547" w:rsidRDefault="005B3D81" w:rsidP="001979DE">
      <w:pPr>
        <w:spacing w:after="0" w:line="240" w:lineRule="auto"/>
        <w:rPr>
          <w:rFonts w:ascii="Times New Roman" w:hAnsi="Times New Roman" w:cs="Aharoni"/>
          <w:szCs w:val="24"/>
        </w:rPr>
      </w:pPr>
    </w:p>
    <w:p w:rsidR="005B3D81" w:rsidRPr="008815C5" w:rsidRDefault="005B3D81" w:rsidP="005B3D81">
      <w:pPr>
        <w:spacing w:after="0" w:line="240" w:lineRule="auto"/>
        <w:rPr>
          <w:rFonts w:ascii="Times New Roman" w:hAnsi="Times New Roman" w:cs="Aharoni"/>
          <w:b/>
          <w:bCs/>
          <w:iCs/>
          <w:sz w:val="24"/>
          <w:szCs w:val="24"/>
        </w:rPr>
      </w:pPr>
      <w:r>
        <w:rPr>
          <w:rFonts w:ascii="Times New Roman" w:hAnsi="Times New Roman" w:cs="Aharoni"/>
          <w:b/>
          <w:bCs/>
          <w:iCs/>
          <w:sz w:val="24"/>
          <w:szCs w:val="24"/>
        </w:rPr>
        <w:t>403 -</w:t>
      </w:r>
      <w:r w:rsidRPr="008815C5">
        <w:rPr>
          <w:rFonts w:ascii="Times New Roman" w:hAnsi="Times New Roman" w:cs="Aharoni"/>
          <w:b/>
          <w:bCs/>
          <w:iCs/>
          <w:sz w:val="24"/>
          <w:szCs w:val="24"/>
        </w:rPr>
        <w:t xml:space="preserve">  </w:t>
      </w:r>
      <w:r>
        <w:rPr>
          <w:rFonts w:ascii="Times New Roman" w:hAnsi="Times New Roman" w:cs="Aharoni"/>
          <w:b/>
          <w:bCs/>
          <w:iCs/>
          <w:sz w:val="24"/>
          <w:szCs w:val="24"/>
        </w:rPr>
        <w:t>PA – Recruitment and Retention Successes in Pennsylvania</w:t>
      </w:r>
    </w:p>
    <w:p w:rsidR="005B3D81" w:rsidRDefault="005B3D81" w:rsidP="005B3D81">
      <w:pPr>
        <w:spacing w:after="0" w:line="240" w:lineRule="auto"/>
        <w:rPr>
          <w:rFonts w:ascii="Times New Roman" w:hAnsi="Times New Roman" w:cs="Aharoni"/>
          <w:b/>
          <w:color w:val="FF0000"/>
          <w:sz w:val="28"/>
          <w:szCs w:val="24"/>
          <w:u w:val="single"/>
        </w:rPr>
      </w:pPr>
      <w:r>
        <w:rPr>
          <w:rFonts w:ascii="Times New Roman" w:hAnsi="Times New Roman" w:cs="Aharoni"/>
          <w:bCs/>
          <w:iCs/>
          <w:szCs w:val="24"/>
        </w:rPr>
        <w:t>This program discusses the successes encountered by over 30 Fire and EMS agencies in Pennsylvania using funding from the Firemen’s Association of the State of Pennsylvania SAFER Grant.</w:t>
      </w:r>
    </w:p>
    <w:p w:rsidR="004B7243" w:rsidRDefault="004B7243" w:rsidP="004B7243">
      <w:pPr>
        <w:spacing w:after="0" w:line="240" w:lineRule="auto"/>
        <w:rPr>
          <w:rFonts w:ascii="Times New Roman" w:hAnsi="Times New Roman" w:cs="Aharoni"/>
          <w:b/>
          <w:bCs/>
          <w:iCs/>
          <w:sz w:val="24"/>
          <w:szCs w:val="24"/>
        </w:rPr>
      </w:pPr>
    </w:p>
    <w:p w:rsidR="004B7243" w:rsidRPr="008815C5" w:rsidRDefault="004B7243" w:rsidP="004B7243">
      <w:pPr>
        <w:spacing w:after="0" w:line="240" w:lineRule="auto"/>
        <w:rPr>
          <w:rFonts w:ascii="Times New Roman" w:hAnsi="Times New Roman" w:cs="Aharoni"/>
          <w:b/>
          <w:bCs/>
          <w:iCs/>
          <w:sz w:val="24"/>
          <w:szCs w:val="24"/>
        </w:rPr>
      </w:pPr>
      <w:r>
        <w:rPr>
          <w:rFonts w:ascii="Times New Roman" w:hAnsi="Times New Roman" w:cs="Aharoni"/>
          <w:b/>
          <w:bCs/>
          <w:iCs/>
          <w:sz w:val="24"/>
          <w:szCs w:val="24"/>
        </w:rPr>
        <w:t>404 -</w:t>
      </w:r>
      <w:r w:rsidRPr="008815C5">
        <w:rPr>
          <w:rFonts w:ascii="Times New Roman" w:hAnsi="Times New Roman" w:cs="Aharoni"/>
          <w:b/>
          <w:bCs/>
          <w:iCs/>
          <w:sz w:val="24"/>
          <w:szCs w:val="24"/>
        </w:rPr>
        <w:t xml:space="preserve">  </w:t>
      </w:r>
      <w:r>
        <w:rPr>
          <w:rFonts w:ascii="Times New Roman" w:hAnsi="Times New Roman" w:cs="Aharoni"/>
          <w:b/>
          <w:bCs/>
          <w:iCs/>
          <w:sz w:val="24"/>
          <w:szCs w:val="24"/>
        </w:rPr>
        <w:t>PA – Recruitment and Retention Successes in Pennsylvania – Part II (coming soon)</w:t>
      </w:r>
    </w:p>
    <w:p w:rsidR="004B7243" w:rsidRDefault="004B7243" w:rsidP="004B7243">
      <w:pPr>
        <w:spacing w:after="0" w:line="240" w:lineRule="auto"/>
        <w:rPr>
          <w:rFonts w:ascii="Times New Roman" w:hAnsi="Times New Roman" w:cs="Aharoni"/>
          <w:b/>
          <w:color w:val="FF0000"/>
          <w:sz w:val="28"/>
          <w:szCs w:val="24"/>
          <w:u w:val="single"/>
        </w:rPr>
      </w:pPr>
      <w:r>
        <w:rPr>
          <w:rFonts w:ascii="Times New Roman" w:hAnsi="Times New Roman" w:cs="Aharoni"/>
          <w:bCs/>
          <w:iCs/>
          <w:szCs w:val="24"/>
        </w:rPr>
        <w:t>This program discusses the successes encountered by 15 additional Fire and EMS agencies in Pennsylvania using funding from the Firemen’s Association of the State of Pennsylvania SAFER Grant.</w:t>
      </w:r>
    </w:p>
    <w:p w:rsidR="00BA0306" w:rsidRDefault="00BA0306">
      <w:pPr>
        <w:rPr>
          <w:rFonts w:cs="Aharoni"/>
        </w:rPr>
      </w:pPr>
    </w:p>
    <w:p w:rsidR="004B7243" w:rsidRDefault="004B7243">
      <w:pPr>
        <w:rPr>
          <w:rFonts w:cs="Aharoni"/>
        </w:rPr>
      </w:pPr>
    </w:p>
    <w:p w:rsidR="004B7243" w:rsidRDefault="004B7243">
      <w:pPr>
        <w:rPr>
          <w:rFonts w:cs="Aharoni"/>
        </w:rPr>
      </w:pPr>
    </w:p>
    <w:p w:rsidR="00BA0306" w:rsidRDefault="00BA0306">
      <w:pPr>
        <w:rPr>
          <w:rFonts w:cs="Aharoni"/>
        </w:rPr>
      </w:pPr>
      <w:r>
        <w:rPr>
          <w:rFonts w:ascii="Arial" w:hAnsi="Arial" w:cs="Arial"/>
          <w:noProof/>
          <w:sz w:val="20"/>
          <w:szCs w:val="20"/>
        </w:rPr>
        <w:drawing>
          <wp:inline distT="0" distB="0" distL="0" distR="0">
            <wp:extent cx="5943600" cy="1020408"/>
            <wp:effectExtent l="0" t="0" r="0" b="8890"/>
            <wp:docPr id="2" name="Picture 2" descr="Image result for target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solution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1020408"/>
                    </a:xfrm>
                    <a:prstGeom prst="rect">
                      <a:avLst/>
                    </a:prstGeom>
                    <a:noFill/>
                    <a:ln>
                      <a:noFill/>
                    </a:ln>
                  </pic:spPr>
                </pic:pic>
              </a:graphicData>
            </a:graphic>
          </wp:inline>
        </w:drawing>
      </w:r>
    </w:p>
    <w:p w:rsidR="00BA0306" w:rsidRDefault="00BA0306">
      <w:pPr>
        <w:rPr>
          <w:rFonts w:cs="Aharoni"/>
        </w:rPr>
      </w:pPr>
    </w:p>
    <w:p w:rsidR="00BA0306" w:rsidRDefault="00BA0306">
      <w:pPr>
        <w:rPr>
          <w:rFonts w:cs="Aharoni"/>
        </w:rPr>
      </w:pPr>
    </w:p>
    <w:p w:rsidR="00BA0306" w:rsidRPr="00BA0306" w:rsidRDefault="00BA0306" w:rsidP="00BA0306">
      <w:pPr>
        <w:rPr>
          <w:rFonts w:ascii="Times New Roman" w:hAnsi="Times New Roman" w:cs="Times New Roman"/>
          <w:b/>
          <w:sz w:val="28"/>
          <w:u w:val="single"/>
        </w:rPr>
      </w:pPr>
      <w:r w:rsidRPr="00BA0306">
        <w:rPr>
          <w:rFonts w:ascii="Times New Roman" w:hAnsi="Times New Roman" w:cs="Times New Roman"/>
          <w:b/>
          <w:sz w:val="28"/>
          <w:u w:val="single"/>
        </w:rPr>
        <w:t>Target Solutions classes free on VFISUniversity</w:t>
      </w:r>
    </w:p>
    <w:p w:rsidR="00BA0306" w:rsidRPr="00BA0306" w:rsidRDefault="00BA0306" w:rsidP="00BA0306">
      <w:pPr>
        <w:pStyle w:val="ListParagraph"/>
        <w:contextualSpacing w:val="0"/>
      </w:pPr>
      <w:r w:rsidRPr="00BA0306">
        <w:t>CAPCE Allergies and Anaphylaxis Advanced</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CAPCE Burn Management Advanced</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CAPCE Driving Safely</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 xml:space="preserve">CAPCE Fundamentals of 12 Lead ECG Operation Interpretation </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CAPCE HIPAA Awareness</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CAPCE Pediatric Cardiac Arrest Advanced</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NFPA 1500 Bloodborne Pathogens Safety</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NFPA Driving Safety</w:t>
      </w:r>
    </w:p>
    <w:p w:rsidR="00BA0306" w:rsidRDefault="00BA0306" w:rsidP="00BA0306">
      <w:pPr>
        <w:pStyle w:val="ListParagraph"/>
        <w:contextualSpacing w:val="0"/>
      </w:pPr>
    </w:p>
    <w:p w:rsidR="00BA0306" w:rsidRPr="00BA0306" w:rsidRDefault="00BA0306" w:rsidP="00BA0306">
      <w:pPr>
        <w:pStyle w:val="ListParagraph"/>
        <w:contextualSpacing w:val="0"/>
      </w:pPr>
      <w:r w:rsidRPr="00BA0306">
        <w:t>NFPA Hazard Communication</w:t>
      </w:r>
    </w:p>
    <w:p w:rsidR="00BA0306" w:rsidRDefault="00BA0306">
      <w:pPr>
        <w:rPr>
          <w:rFonts w:cs="Aharoni"/>
        </w:rPr>
      </w:pPr>
    </w:p>
    <w:p w:rsidR="00BA0306" w:rsidRPr="00ED312C" w:rsidRDefault="00BA0306">
      <w:pPr>
        <w:rPr>
          <w:rFonts w:cs="Aharoni"/>
        </w:rPr>
      </w:pPr>
    </w:p>
    <w:sectPr w:rsidR="00BA0306" w:rsidRPr="00ED312C" w:rsidSect="00AF6829">
      <w:headerReference w:type="default"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829" w:rsidRDefault="00AF6829" w:rsidP="00AF6829">
      <w:pPr>
        <w:spacing w:after="0" w:line="240" w:lineRule="auto"/>
      </w:pPr>
      <w:r>
        <w:separator/>
      </w:r>
    </w:p>
  </w:endnote>
  <w:endnote w:type="continuationSeparator" w:id="0">
    <w:p w:rsidR="00AF6829" w:rsidRDefault="00AF6829" w:rsidP="00AF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635214"/>
      <w:docPartObj>
        <w:docPartGallery w:val="Page Numbers (Bottom of Page)"/>
        <w:docPartUnique/>
      </w:docPartObj>
    </w:sdtPr>
    <w:sdtEndPr>
      <w:rPr>
        <w:noProof/>
      </w:rPr>
    </w:sdtEndPr>
    <w:sdtContent>
      <w:p w:rsidR="00A957C0" w:rsidRDefault="00A957C0">
        <w:pPr>
          <w:pStyle w:val="Footer"/>
          <w:jc w:val="center"/>
        </w:pPr>
        <w:r>
          <w:fldChar w:fldCharType="begin"/>
        </w:r>
        <w:r>
          <w:instrText xml:space="preserve"> PAGE   \* MERGEFORMAT </w:instrText>
        </w:r>
        <w:r>
          <w:fldChar w:fldCharType="separate"/>
        </w:r>
        <w:r w:rsidR="005E1ED7">
          <w:rPr>
            <w:noProof/>
          </w:rPr>
          <w:t>1</w:t>
        </w:r>
        <w:r>
          <w:rPr>
            <w:noProof/>
          </w:rPr>
          <w:fldChar w:fldCharType="end"/>
        </w:r>
      </w:p>
    </w:sdtContent>
  </w:sdt>
  <w:p w:rsidR="00AF6829" w:rsidRDefault="00AF6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829" w:rsidRDefault="00AF6829" w:rsidP="00AF6829">
      <w:pPr>
        <w:spacing w:after="0" w:line="240" w:lineRule="auto"/>
      </w:pPr>
      <w:r>
        <w:separator/>
      </w:r>
    </w:p>
  </w:footnote>
  <w:footnote w:type="continuationSeparator" w:id="0">
    <w:p w:rsidR="00AF6829" w:rsidRDefault="00AF6829" w:rsidP="00AF6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DF1" w:rsidRDefault="00691DF1" w:rsidP="00691DF1">
    <w:pPr>
      <w:pStyle w:val="Header"/>
      <w:jc w:val="center"/>
    </w:pPr>
    <w:r>
      <w:rPr>
        <w:noProof/>
      </w:rPr>
      <w:drawing>
        <wp:inline distT="0" distB="0" distL="0" distR="0" wp14:anchorId="55006F34" wp14:editId="0CB6F316">
          <wp:extent cx="760781" cy="417203"/>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FIS-University-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177" cy="4185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4D7"/>
    <w:multiLevelType w:val="hybridMultilevel"/>
    <w:tmpl w:val="585AD3E8"/>
    <w:lvl w:ilvl="0" w:tplc="1E529510">
      <w:start w:val="1"/>
      <w:numFmt w:val="bullet"/>
      <w:lvlText w:val="•"/>
      <w:lvlJc w:val="left"/>
      <w:pPr>
        <w:tabs>
          <w:tab w:val="num" w:pos="720"/>
        </w:tabs>
        <w:ind w:left="720" w:hanging="360"/>
      </w:pPr>
      <w:rPr>
        <w:rFonts w:ascii="Arial" w:hAnsi="Arial" w:hint="default"/>
      </w:rPr>
    </w:lvl>
    <w:lvl w:ilvl="1" w:tplc="0E321508">
      <w:start w:val="1"/>
      <w:numFmt w:val="bullet"/>
      <w:lvlText w:val="•"/>
      <w:lvlJc w:val="left"/>
      <w:pPr>
        <w:tabs>
          <w:tab w:val="num" w:pos="1440"/>
        </w:tabs>
        <w:ind w:left="1440" w:hanging="360"/>
      </w:pPr>
      <w:rPr>
        <w:rFonts w:ascii="Arial" w:hAnsi="Arial" w:hint="default"/>
      </w:rPr>
    </w:lvl>
    <w:lvl w:ilvl="2" w:tplc="5A9C7102" w:tentative="1">
      <w:start w:val="1"/>
      <w:numFmt w:val="bullet"/>
      <w:lvlText w:val="•"/>
      <w:lvlJc w:val="left"/>
      <w:pPr>
        <w:tabs>
          <w:tab w:val="num" w:pos="2160"/>
        </w:tabs>
        <w:ind w:left="2160" w:hanging="360"/>
      </w:pPr>
      <w:rPr>
        <w:rFonts w:ascii="Arial" w:hAnsi="Arial" w:hint="default"/>
      </w:rPr>
    </w:lvl>
    <w:lvl w:ilvl="3" w:tplc="C884295E" w:tentative="1">
      <w:start w:val="1"/>
      <w:numFmt w:val="bullet"/>
      <w:lvlText w:val="•"/>
      <w:lvlJc w:val="left"/>
      <w:pPr>
        <w:tabs>
          <w:tab w:val="num" w:pos="2880"/>
        </w:tabs>
        <w:ind w:left="2880" w:hanging="360"/>
      </w:pPr>
      <w:rPr>
        <w:rFonts w:ascii="Arial" w:hAnsi="Arial" w:hint="default"/>
      </w:rPr>
    </w:lvl>
    <w:lvl w:ilvl="4" w:tplc="67DCDA9E" w:tentative="1">
      <w:start w:val="1"/>
      <w:numFmt w:val="bullet"/>
      <w:lvlText w:val="•"/>
      <w:lvlJc w:val="left"/>
      <w:pPr>
        <w:tabs>
          <w:tab w:val="num" w:pos="3600"/>
        </w:tabs>
        <w:ind w:left="3600" w:hanging="360"/>
      </w:pPr>
      <w:rPr>
        <w:rFonts w:ascii="Arial" w:hAnsi="Arial" w:hint="default"/>
      </w:rPr>
    </w:lvl>
    <w:lvl w:ilvl="5" w:tplc="666E1358" w:tentative="1">
      <w:start w:val="1"/>
      <w:numFmt w:val="bullet"/>
      <w:lvlText w:val="•"/>
      <w:lvlJc w:val="left"/>
      <w:pPr>
        <w:tabs>
          <w:tab w:val="num" w:pos="4320"/>
        </w:tabs>
        <w:ind w:left="4320" w:hanging="360"/>
      </w:pPr>
      <w:rPr>
        <w:rFonts w:ascii="Arial" w:hAnsi="Arial" w:hint="default"/>
      </w:rPr>
    </w:lvl>
    <w:lvl w:ilvl="6" w:tplc="75A49E4E" w:tentative="1">
      <w:start w:val="1"/>
      <w:numFmt w:val="bullet"/>
      <w:lvlText w:val="•"/>
      <w:lvlJc w:val="left"/>
      <w:pPr>
        <w:tabs>
          <w:tab w:val="num" w:pos="5040"/>
        </w:tabs>
        <w:ind w:left="5040" w:hanging="360"/>
      </w:pPr>
      <w:rPr>
        <w:rFonts w:ascii="Arial" w:hAnsi="Arial" w:hint="default"/>
      </w:rPr>
    </w:lvl>
    <w:lvl w:ilvl="7" w:tplc="86F633F6" w:tentative="1">
      <w:start w:val="1"/>
      <w:numFmt w:val="bullet"/>
      <w:lvlText w:val="•"/>
      <w:lvlJc w:val="left"/>
      <w:pPr>
        <w:tabs>
          <w:tab w:val="num" w:pos="5760"/>
        </w:tabs>
        <w:ind w:left="5760" w:hanging="360"/>
      </w:pPr>
      <w:rPr>
        <w:rFonts w:ascii="Arial" w:hAnsi="Arial" w:hint="default"/>
      </w:rPr>
    </w:lvl>
    <w:lvl w:ilvl="8" w:tplc="BF64FAC0" w:tentative="1">
      <w:start w:val="1"/>
      <w:numFmt w:val="bullet"/>
      <w:lvlText w:val="•"/>
      <w:lvlJc w:val="left"/>
      <w:pPr>
        <w:tabs>
          <w:tab w:val="num" w:pos="6480"/>
        </w:tabs>
        <w:ind w:left="6480" w:hanging="360"/>
      </w:pPr>
      <w:rPr>
        <w:rFonts w:ascii="Arial" w:hAnsi="Arial" w:hint="default"/>
      </w:rPr>
    </w:lvl>
  </w:abstractNum>
  <w:abstractNum w:abstractNumId="1">
    <w:nsid w:val="3A8538EA"/>
    <w:multiLevelType w:val="hybridMultilevel"/>
    <w:tmpl w:val="615ED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2C"/>
    <w:rsid w:val="00011123"/>
    <w:rsid w:val="00027FBD"/>
    <w:rsid w:val="000F5825"/>
    <w:rsid w:val="001979DE"/>
    <w:rsid w:val="001D06D1"/>
    <w:rsid w:val="001E249F"/>
    <w:rsid w:val="002A54EF"/>
    <w:rsid w:val="002D31D4"/>
    <w:rsid w:val="002F71DC"/>
    <w:rsid w:val="003B0AFB"/>
    <w:rsid w:val="00421547"/>
    <w:rsid w:val="00437EF6"/>
    <w:rsid w:val="00442979"/>
    <w:rsid w:val="004465CD"/>
    <w:rsid w:val="00484CBD"/>
    <w:rsid w:val="004B7243"/>
    <w:rsid w:val="004F61DF"/>
    <w:rsid w:val="00513B1A"/>
    <w:rsid w:val="005337CC"/>
    <w:rsid w:val="005566E5"/>
    <w:rsid w:val="00581813"/>
    <w:rsid w:val="00595F0C"/>
    <w:rsid w:val="005B3D81"/>
    <w:rsid w:val="005E1ED7"/>
    <w:rsid w:val="00601F30"/>
    <w:rsid w:val="00641256"/>
    <w:rsid w:val="00691DF1"/>
    <w:rsid w:val="007562B4"/>
    <w:rsid w:val="0075693C"/>
    <w:rsid w:val="00757DF6"/>
    <w:rsid w:val="007B43AE"/>
    <w:rsid w:val="007C25EC"/>
    <w:rsid w:val="007F0A15"/>
    <w:rsid w:val="00842A51"/>
    <w:rsid w:val="008815C5"/>
    <w:rsid w:val="008A2A36"/>
    <w:rsid w:val="008B1C94"/>
    <w:rsid w:val="00914459"/>
    <w:rsid w:val="00924E9F"/>
    <w:rsid w:val="009412CF"/>
    <w:rsid w:val="009B7135"/>
    <w:rsid w:val="00A32CB6"/>
    <w:rsid w:val="00A35BCD"/>
    <w:rsid w:val="00A501D5"/>
    <w:rsid w:val="00A517DE"/>
    <w:rsid w:val="00A957C0"/>
    <w:rsid w:val="00AF6829"/>
    <w:rsid w:val="00B45374"/>
    <w:rsid w:val="00B677BB"/>
    <w:rsid w:val="00B93873"/>
    <w:rsid w:val="00BA0306"/>
    <w:rsid w:val="00BC5C3B"/>
    <w:rsid w:val="00BE0255"/>
    <w:rsid w:val="00C932DD"/>
    <w:rsid w:val="00CB0153"/>
    <w:rsid w:val="00CD439E"/>
    <w:rsid w:val="00CE2D93"/>
    <w:rsid w:val="00D3751D"/>
    <w:rsid w:val="00E41192"/>
    <w:rsid w:val="00E6118E"/>
    <w:rsid w:val="00E95241"/>
    <w:rsid w:val="00E969EA"/>
    <w:rsid w:val="00EA03B9"/>
    <w:rsid w:val="00ED312C"/>
    <w:rsid w:val="00EF06C0"/>
    <w:rsid w:val="00F25BFA"/>
    <w:rsid w:val="00F402E6"/>
    <w:rsid w:val="00F4483D"/>
    <w:rsid w:val="00F5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2C"/>
    <w:rPr>
      <w:rFonts w:ascii="Tahoma" w:hAnsi="Tahoma" w:cs="Tahoma"/>
      <w:sz w:val="16"/>
      <w:szCs w:val="16"/>
    </w:rPr>
  </w:style>
  <w:style w:type="paragraph" w:styleId="Header">
    <w:name w:val="header"/>
    <w:basedOn w:val="Normal"/>
    <w:link w:val="HeaderChar"/>
    <w:uiPriority w:val="99"/>
    <w:unhideWhenUsed/>
    <w:rsid w:val="00AF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29"/>
  </w:style>
  <w:style w:type="paragraph" w:styleId="Footer">
    <w:name w:val="footer"/>
    <w:basedOn w:val="Normal"/>
    <w:link w:val="FooterChar"/>
    <w:uiPriority w:val="99"/>
    <w:unhideWhenUsed/>
    <w:rsid w:val="00AF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29"/>
  </w:style>
  <w:style w:type="paragraph" w:styleId="NoSpacing">
    <w:name w:val="No Spacing"/>
    <w:link w:val="NoSpacingChar"/>
    <w:uiPriority w:val="1"/>
    <w:qFormat/>
    <w:rsid w:val="00AF68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6829"/>
    <w:rPr>
      <w:rFonts w:eastAsiaTheme="minorEastAsia"/>
      <w:lang w:eastAsia="ja-JP"/>
    </w:rPr>
  </w:style>
  <w:style w:type="paragraph" w:styleId="NormalWeb">
    <w:name w:val="Normal (Web)"/>
    <w:basedOn w:val="Normal"/>
    <w:uiPriority w:val="99"/>
    <w:unhideWhenUsed/>
    <w:rsid w:val="00641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19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027FB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12C"/>
    <w:rPr>
      <w:rFonts w:ascii="Tahoma" w:hAnsi="Tahoma" w:cs="Tahoma"/>
      <w:sz w:val="16"/>
      <w:szCs w:val="16"/>
    </w:rPr>
  </w:style>
  <w:style w:type="paragraph" w:styleId="Header">
    <w:name w:val="header"/>
    <w:basedOn w:val="Normal"/>
    <w:link w:val="HeaderChar"/>
    <w:uiPriority w:val="99"/>
    <w:unhideWhenUsed/>
    <w:rsid w:val="00AF6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829"/>
  </w:style>
  <w:style w:type="paragraph" w:styleId="Footer">
    <w:name w:val="footer"/>
    <w:basedOn w:val="Normal"/>
    <w:link w:val="FooterChar"/>
    <w:uiPriority w:val="99"/>
    <w:unhideWhenUsed/>
    <w:rsid w:val="00AF6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829"/>
  </w:style>
  <w:style w:type="paragraph" w:styleId="NoSpacing">
    <w:name w:val="No Spacing"/>
    <w:link w:val="NoSpacingChar"/>
    <w:uiPriority w:val="1"/>
    <w:qFormat/>
    <w:rsid w:val="00AF68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F6829"/>
    <w:rPr>
      <w:rFonts w:eastAsiaTheme="minorEastAsia"/>
      <w:lang w:eastAsia="ja-JP"/>
    </w:rPr>
  </w:style>
  <w:style w:type="paragraph" w:styleId="NormalWeb">
    <w:name w:val="Normal (Web)"/>
    <w:basedOn w:val="Normal"/>
    <w:uiPriority w:val="99"/>
    <w:unhideWhenUsed/>
    <w:rsid w:val="00641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119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027F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5897">
      <w:bodyDiv w:val="1"/>
      <w:marLeft w:val="0"/>
      <w:marRight w:val="0"/>
      <w:marTop w:val="0"/>
      <w:marBottom w:val="0"/>
      <w:divBdr>
        <w:top w:val="none" w:sz="0" w:space="0" w:color="auto"/>
        <w:left w:val="none" w:sz="0" w:space="0" w:color="auto"/>
        <w:bottom w:val="none" w:sz="0" w:space="0" w:color="auto"/>
        <w:right w:val="none" w:sz="0" w:space="0" w:color="auto"/>
      </w:divBdr>
    </w:div>
    <w:div w:id="566764707">
      <w:bodyDiv w:val="1"/>
      <w:marLeft w:val="0"/>
      <w:marRight w:val="0"/>
      <w:marTop w:val="0"/>
      <w:marBottom w:val="0"/>
      <w:divBdr>
        <w:top w:val="none" w:sz="0" w:space="0" w:color="auto"/>
        <w:left w:val="none" w:sz="0" w:space="0" w:color="auto"/>
        <w:bottom w:val="none" w:sz="0" w:space="0" w:color="auto"/>
        <w:right w:val="none" w:sz="0" w:space="0" w:color="auto"/>
      </w:divBdr>
    </w:div>
    <w:div w:id="663046399">
      <w:bodyDiv w:val="1"/>
      <w:marLeft w:val="0"/>
      <w:marRight w:val="0"/>
      <w:marTop w:val="0"/>
      <w:marBottom w:val="0"/>
      <w:divBdr>
        <w:top w:val="none" w:sz="0" w:space="0" w:color="auto"/>
        <w:left w:val="none" w:sz="0" w:space="0" w:color="auto"/>
        <w:bottom w:val="none" w:sz="0" w:space="0" w:color="auto"/>
        <w:right w:val="none" w:sz="0" w:space="0" w:color="auto"/>
      </w:divBdr>
    </w:div>
    <w:div w:id="694304642">
      <w:bodyDiv w:val="1"/>
      <w:marLeft w:val="0"/>
      <w:marRight w:val="0"/>
      <w:marTop w:val="0"/>
      <w:marBottom w:val="0"/>
      <w:divBdr>
        <w:top w:val="none" w:sz="0" w:space="0" w:color="auto"/>
        <w:left w:val="none" w:sz="0" w:space="0" w:color="auto"/>
        <w:bottom w:val="none" w:sz="0" w:space="0" w:color="auto"/>
        <w:right w:val="none" w:sz="0" w:space="0" w:color="auto"/>
      </w:divBdr>
    </w:div>
    <w:div w:id="754666115">
      <w:bodyDiv w:val="1"/>
      <w:marLeft w:val="0"/>
      <w:marRight w:val="0"/>
      <w:marTop w:val="0"/>
      <w:marBottom w:val="0"/>
      <w:divBdr>
        <w:top w:val="none" w:sz="0" w:space="0" w:color="auto"/>
        <w:left w:val="none" w:sz="0" w:space="0" w:color="auto"/>
        <w:bottom w:val="none" w:sz="0" w:space="0" w:color="auto"/>
        <w:right w:val="none" w:sz="0" w:space="0" w:color="auto"/>
      </w:divBdr>
    </w:div>
    <w:div w:id="1237089179">
      <w:bodyDiv w:val="1"/>
      <w:marLeft w:val="0"/>
      <w:marRight w:val="0"/>
      <w:marTop w:val="0"/>
      <w:marBottom w:val="0"/>
      <w:divBdr>
        <w:top w:val="none" w:sz="0" w:space="0" w:color="auto"/>
        <w:left w:val="none" w:sz="0" w:space="0" w:color="auto"/>
        <w:bottom w:val="none" w:sz="0" w:space="0" w:color="auto"/>
        <w:right w:val="none" w:sz="0" w:space="0" w:color="auto"/>
      </w:divBdr>
    </w:div>
    <w:div w:id="1260092663">
      <w:bodyDiv w:val="1"/>
      <w:marLeft w:val="0"/>
      <w:marRight w:val="0"/>
      <w:marTop w:val="0"/>
      <w:marBottom w:val="0"/>
      <w:divBdr>
        <w:top w:val="none" w:sz="0" w:space="0" w:color="auto"/>
        <w:left w:val="none" w:sz="0" w:space="0" w:color="auto"/>
        <w:bottom w:val="none" w:sz="0" w:space="0" w:color="auto"/>
        <w:right w:val="none" w:sz="0" w:space="0" w:color="auto"/>
      </w:divBdr>
    </w:div>
    <w:div w:id="1505122612">
      <w:bodyDiv w:val="1"/>
      <w:marLeft w:val="0"/>
      <w:marRight w:val="0"/>
      <w:marTop w:val="0"/>
      <w:marBottom w:val="0"/>
      <w:divBdr>
        <w:top w:val="none" w:sz="0" w:space="0" w:color="auto"/>
        <w:left w:val="none" w:sz="0" w:space="0" w:color="auto"/>
        <w:bottom w:val="none" w:sz="0" w:space="0" w:color="auto"/>
        <w:right w:val="none" w:sz="0" w:space="0" w:color="auto"/>
      </w:divBdr>
    </w:div>
    <w:div w:id="1887184072">
      <w:bodyDiv w:val="1"/>
      <w:marLeft w:val="0"/>
      <w:marRight w:val="0"/>
      <w:marTop w:val="0"/>
      <w:marBottom w:val="0"/>
      <w:divBdr>
        <w:top w:val="none" w:sz="0" w:space="0" w:color="auto"/>
        <w:left w:val="none" w:sz="0" w:space="0" w:color="auto"/>
        <w:bottom w:val="none" w:sz="0" w:space="0" w:color="auto"/>
        <w:right w:val="none" w:sz="0" w:space="0" w:color="auto"/>
      </w:divBdr>
      <w:divsChild>
        <w:div w:id="1932734621">
          <w:marLeft w:val="1440"/>
          <w:marRight w:val="0"/>
          <w:marTop w:val="0"/>
          <w:marBottom w:val="0"/>
          <w:divBdr>
            <w:top w:val="none" w:sz="0" w:space="0" w:color="auto"/>
            <w:left w:val="none" w:sz="0" w:space="0" w:color="auto"/>
            <w:bottom w:val="none" w:sz="0" w:space="0" w:color="auto"/>
            <w:right w:val="none" w:sz="0" w:space="0" w:color="auto"/>
          </w:divBdr>
        </w:div>
        <w:div w:id="608440368">
          <w:marLeft w:val="1440"/>
          <w:marRight w:val="0"/>
          <w:marTop w:val="0"/>
          <w:marBottom w:val="0"/>
          <w:divBdr>
            <w:top w:val="none" w:sz="0" w:space="0" w:color="auto"/>
            <w:left w:val="none" w:sz="0" w:space="0" w:color="auto"/>
            <w:bottom w:val="none" w:sz="0" w:space="0" w:color="auto"/>
            <w:right w:val="none" w:sz="0" w:space="0" w:color="auto"/>
          </w:divBdr>
        </w:div>
        <w:div w:id="2004236892">
          <w:marLeft w:val="1440"/>
          <w:marRight w:val="0"/>
          <w:marTop w:val="0"/>
          <w:marBottom w:val="0"/>
          <w:divBdr>
            <w:top w:val="none" w:sz="0" w:space="0" w:color="auto"/>
            <w:left w:val="none" w:sz="0" w:space="0" w:color="auto"/>
            <w:bottom w:val="none" w:sz="0" w:space="0" w:color="auto"/>
            <w:right w:val="none" w:sz="0" w:space="0" w:color="auto"/>
          </w:divBdr>
        </w:div>
      </w:divsChild>
    </w:div>
    <w:div w:id="19454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2016-02-01T00:00:00</PublishDate>
  <Abstract>10/16 Update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75ABF4B3</Template>
  <TotalTime>0</TotalTime>
  <Pages>8</Pages>
  <Words>2174</Words>
  <Characters>12394</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E-Learning Course Catalog</vt:lpstr>
    </vt:vector>
  </TitlesOfParts>
  <Company>Glatfelter Insurance Group</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E-Learning Course Catalog</dc:title>
  <dc:creator>William F. Jenaway</dc:creator>
  <cp:lastModifiedBy>Christopher L. Rodgers</cp:lastModifiedBy>
  <cp:revision>2</cp:revision>
  <cp:lastPrinted>2017-12-01T12:47:00Z</cp:lastPrinted>
  <dcterms:created xsi:type="dcterms:W3CDTF">2017-12-15T16:43:00Z</dcterms:created>
  <dcterms:modified xsi:type="dcterms:W3CDTF">2017-12-15T16:43:00Z</dcterms:modified>
</cp:coreProperties>
</file>